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64BCE" w14:textId="77777777" w:rsidR="009309E0" w:rsidRPr="009309E0" w:rsidRDefault="0040429A" w:rsidP="0040429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9E0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EE3FDD" w:rsidRPr="009309E0">
        <w:rPr>
          <w:rFonts w:ascii="Times New Roman" w:hAnsi="Times New Roman" w:cs="Times New Roman"/>
          <w:b/>
          <w:sz w:val="28"/>
          <w:szCs w:val="28"/>
        </w:rPr>
        <w:t xml:space="preserve">о финансовых услугах и дополнительных услугах </w:t>
      </w:r>
      <w:r w:rsidR="009309E0" w:rsidRPr="009309E0">
        <w:rPr>
          <w:rFonts w:ascii="Times New Roman" w:hAnsi="Times New Roman" w:cs="Times New Roman"/>
          <w:b/>
          <w:sz w:val="28"/>
          <w:szCs w:val="28"/>
        </w:rPr>
        <w:t>НМКК «ФОРМАП» (ФОНД)</w:t>
      </w:r>
      <w:r w:rsidR="00EE3FDD" w:rsidRPr="009309E0">
        <w:rPr>
          <w:rFonts w:ascii="Times New Roman" w:hAnsi="Times New Roman" w:cs="Times New Roman"/>
          <w:b/>
          <w:sz w:val="28"/>
          <w:szCs w:val="28"/>
        </w:rPr>
        <w:t>,</w:t>
      </w:r>
    </w:p>
    <w:p w14:paraId="4706D5E2" w14:textId="77777777" w:rsidR="009309E0" w:rsidRPr="009309E0" w:rsidRDefault="00EE3FDD" w:rsidP="0040429A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9E0">
        <w:rPr>
          <w:rFonts w:ascii="Times New Roman" w:hAnsi="Times New Roman" w:cs="Times New Roman"/>
          <w:b/>
          <w:sz w:val="28"/>
          <w:szCs w:val="28"/>
        </w:rPr>
        <w:t xml:space="preserve"> в том числе оказы</w:t>
      </w:r>
      <w:r w:rsidR="0040429A" w:rsidRPr="009309E0">
        <w:rPr>
          <w:rFonts w:ascii="Times New Roman" w:hAnsi="Times New Roman" w:cs="Times New Roman"/>
          <w:b/>
          <w:sz w:val="28"/>
          <w:szCs w:val="28"/>
        </w:rPr>
        <w:t>ваемых за дополнительную плату</w:t>
      </w:r>
    </w:p>
    <w:p w14:paraId="1AF4EEAF" w14:textId="5F4C4DF5" w:rsidR="005A3385" w:rsidRDefault="0040429A" w:rsidP="001202FD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AD4124" w14:textId="64D3E2A5" w:rsidR="005D3B61" w:rsidRPr="00706D7A" w:rsidRDefault="00E11AD4" w:rsidP="00957ABA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D7A">
        <w:rPr>
          <w:rFonts w:ascii="Times New Roman" w:hAnsi="Times New Roman" w:cs="Times New Roman"/>
          <w:sz w:val="24"/>
          <w:szCs w:val="24"/>
        </w:rPr>
        <w:t xml:space="preserve">Порядок и условия предоставления </w:t>
      </w:r>
      <w:r w:rsidR="004D2EFC" w:rsidRPr="00706D7A">
        <w:rPr>
          <w:rFonts w:ascii="Times New Roman" w:hAnsi="Times New Roman" w:cs="Times New Roman"/>
          <w:sz w:val="24"/>
          <w:szCs w:val="24"/>
        </w:rPr>
        <w:t>микро</w:t>
      </w:r>
      <w:r w:rsidRPr="00706D7A">
        <w:rPr>
          <w:rFonts w:ascii="Times New Roman" w:hAnsi="Times New Roman" w:cs="Times New Roman"/>
          <w:sz w:val="24"/>
          <w:szCs w:val="24"/>
        </w:rPr>
        <w:t xml:space="preserve">займов установлены </w:t>
      </w:r>
      <w:r w:rsidR="001202FD" w:rsidRPr="00706D7A">
        <w:rPr>
          <w:rFonts w:ascii="Times New Roman" w:hAnsi="Times New Roman" w:cs="Times New Roman"/>
          <w:sz w:val="24"/>
          <w:szCs w:val="24"/>
        </w:rPr>
        <w:t xml:space="preserve">Правилами предоставления микрозаймов </w:t>
      </w:r>
      <w:r w:rsidR="00D359AD" w:rsidRPr="00D359AD">
        <w:rPr>
          <w:rFonts w:ascii="Times New Roman" w:hAnsi="Times New Roman" w:cs="Times New Roman"/>
          <w:sz w:val="24"/>
          <w:szCs w:val="24"/>
        </w:rPr>
        <w:t>СМСП</w:t>
      </w:r>
      <w:r w:rsidR="001202FD" w:rsidRPr="00706D7A">
        <w:rPr>
          <w:rFonts w:ascii="Times New Roman" w:hAnsi="Times New Roman" w:cs="Times New Roman"/>
          <w:sz w:val="24"/>
          <w:szCs w:val="24"/>
        </w:rPr>
        <w:t xml:space="preserve"> </w:t>
      </w:r>
      <w:r w:rsidR="00957ABA" w:rsidRPr="00957ABA">
        <w:rPr>
          <w:rFonts w:ascii="Times New Roman" w:hAnsi="Times New Roman" w:cs="Times New Roman"/>
          <w:sz w:val="24"/>
          <w:szCs w:val="24"/>
        </w:rPr>
        <w:t>НМКК «ФОРМАП» (ФОНД)</w:t>
      </w:r>
      <w:r w:rsidR="00104518" w:rsidRPr="00706D7A">
        <w:rPr>
          <w:rFonts w:ascii="Times New Roman" w:hAnsi="Times New Roman" w:cs="Times New Roman"/>
          <w:sz w:val="24"/>
          <w:szCs w:val="24"/>
        </w:rPr>
        <w:t xml:space="preserve"> </w:t>
      </w:r>
      <w:r w:rsidR="006C2E03">
        <w:rPr>
          <w:rFonts w:ascii="Times New Roman" w:hAnsi="Times New Roman" w:cs="Times New Roman"/>
          <w:sz w:val="24"/>
          <w:szCs w:val="24"/>
        </w:rPr>
        <w:t>(</w:t>
      </w:r>
      <w:r w:rsidR="00104518" w:rsidRPr="00706D7A">
        <w:rPr>
          <w:rFonts w:ascii="Times New Roman" w:hAnsi="Times New Roman" w:cs="Times New Roman"/>
          <w:sz w:val="24"/>
          <w:szCs w:val="24"/>
        </w:rPr>
        <w:t>утв</w:t>
      </w:r>
      <w:r w:rsidR="006C2E03">
        <w:rPr>
          <w:rFonts w:ascii="Times New Roman" w:hAnsi="Times New Roman" w:cs="Times New Roman"/>
          <w:sz w:val="24"/>
          <w:szCs w:val="24"/>
        </w:rPr>
        <w:t>.</w:t>
      </w:r>
      <w:r w:rsidR="001202FD" w:rsidRPr="00706D7A">
        <w:rPr>
          <w:rFonts w:ascii="Times New Roman" w:hAnsi="Times New Roman" w:cs="Times New Roman"/>
          <w:sz w:val="24"/>
          <w:szCs w:val="24"/>
        </w:rPr>
        <w:t xml:space="preserve"> решением Наблюдательного совета </w:t>
      </w:r>
      <w:r w:rsidR="005A3385" w:rsidRPr="00706D7A">
        <w:rPr>
          <w:rFonts w:ascii="Times New Roman" w:hAnsi="Times New Roman" w:cs="Times New Roman"/>
          <w:sz w:val="24"/>
          <w:szCs w:val="24"/>
        </w:rPr>
        <w:t>Фонда Протокол</w:t>
      </w:r>
      <w:r w:rsidR="001775C2" w:rsidRPr="00706D7A">
        <w:rPr>
          <w:rFonts w:ascii="Times New Roman" w:hAnsi="Times New Roman" w:cs="Times New Roman"/>
          <w:sz w:val="24"/>
          <w:szCs w:val="24"/>
        </w:rPr>
        <w:t xml:space="preserve"> №114 от «30» июня 2026 года</w:t>
      </w:r>
      <w:r w:rsidR="006C2E03">
        <w:rPr>
          <w:rFonts w:ascii="Times New Roman" w:hAnsi="Times New Roman" w:cs="Times New Roman"/>
          <w:sz w:val="24"/>
          <w:szCs w:val="24"/>
        </w:rPr>
        <w:t>)</w:t>
      </w:r>
      <w:r w:rsidR="004A7F26">
        <w:rPr>
          <w:rFonts w:ascii="Times New Roman" w:hAnsi="Times New Roman" w:cs="Times New Roman"/>
          <w:sz w:val="24"/>
          <w:szCs w:val="24"/>
        </w:rPr>
        <w:t xml:space="preserve">; </w:t>
      </w:r>
      <w:r w:rsidR="00D359AD">
        <w:rPr>
          <w:rFonts w:ascii="Times New Roman" w:hAnsi="Times New Roman" w:cs="Times New Roman"/>
          <w:sz w:val="24"/>
          <w:szCs w:val="24"/>
        </w:rPr>
        <w:t>В</w:t>
      </w:r>
      <w:r w:rsidR="00D359AD" w:rsidRPr="00D359AD">
        <w:rPr>
          <w:rFonts w:ascii="Times New Roman" w:hAnsi="Times New Roman" w:cs="Times New Roman"/>
          <w:sz w:val="24"/>
          <w:szCs w:val="24"/>
        </w:rPr>
        <w:t>ременны</w:t>
      </w:r>
      <w:r w:rsidR="00D359AD">
        <w:rPr>
          <w:rFonts w:ascii="Times New Roman" w:hAnsi="Times New Roman" w:cs="Times New Roman"/>
          <w:sz w:val="24"/>
          <w:szCs w:val="24"/>
        </w:rPr>
        <w:t>ми</w:t>
      </w:r>
      <w:r w:rsidR="00D359AD" w:rsidRPr="00D359AD">
        <w:rPr>
          <w:rFonts w:ascii="Times New Roman" w:hAnsi="Times New Roman" w:cs="Times New Roman"/>
          <w:sz w:val="24"/>
          <w:szCs w:val="24"/>
        </w:rPr>
        <w:t xml:space="preserve"> правила</w:t>
      </w:r>
      <w:r w:rsidR="00D359AD">
        <w:rPr>
          <w:rFonts w:ascii="Times New Roman" w:hAnsi="Times New Roman" w:cs="Times New Roman"/>
          <w:sz w:val="24"/>
          <w:szCs w:val="24"/>
        </w:rPr>
        <w:t xml:space="preserve">ми </w:t>
      </w:r>
      <w:r w:rsidR="00D359AD" w:rsidRPr="00D359A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957ABA" w:rsidRPr="00957ABA">
        <w:rPr>
          <w:rFonts w:ascii="Times New Roman" w:hAnsi="Times New Roman" w:cs="Times New Roman"/>
          <w:sz w:val="24"/>
          <w:szCs w:val="24"/>
        </w:rPr>
        <w:t>НМКК «ФОРМАП» (ФОНД)</w:t>
      </w:r>
      <w:r w:rsidR="00957ABA">
        <w:rPr>
          <w:rFonts w:ascii="Times New Roman" w:hAnsi="Times New Roman" w:cs="Times New Roman"/>
          <w:sz w:val="24"/>
          <w:szCs w:val="24"/>
        </w:rPr>
        <w:t xml:space="preserve"> </w:t>
      </w:r>
      <w:r w:rsidR="00D359AD" w:rsidRPr="00D359AD">
        <w:rPr>
          <w:rFonts w:ascii="Times New Roman" w:hAnsi="Times New Roman" w:cs="Times New Roman"/>
          <w:sz w:val="24"/>
          <w:szCs w:val="24"/>
        </w:rPr>
        <w:t>микрозаймов СМСП, пострадавшим от атак с применением беспилотных летательных аппаратов по объектам юридических лиц, являющихся операторами маркетплейсов</w:t>
      </w:r>
      <w:r w:rsidR="00957ABA" w:rsidRPr="00957ABA">
        <w:rPr>
          <w:rFonts w:ascii="Times New Roman" w:hAnsi="Times New Roman" w:cs="Times New Roman"/>
          <w:sz w:val="24"/>
          <w:szCs w:val="24"/>
        </w:rPr>
        <w:t xml:space="preserve"> </w:t>
      </w:r>
      <w:r w:rsidR="006C2E03">
        <w:rPr>
          <w:rFonts w:ascii="Times New Roman" w:hAnsi="Times New Roman" w:cs="Times New Roman"/>
          <w:sz w:val="24"/>
          <w:szCs w:val="24"/>
        </w:rPr>
        <w:t>(</w:t>
      </w:r>
      <w:r w:rsidR="00957ABA" w:rsidRPr="00957ABA">
        <w:rPr>
          <w:rFonts w:ascii="Times New Roman" w:hAnsi="Times New Roman" w:cs="Times New Roman"/>
          <w:sz w:val="24"/>
          <w:szCs w:val="24"/>
        </w:rPr>
        <w:t>ут</w:t>
      </w:r>
      <w:r w:rsidR="006C2E03">
        <w:rPr>
          <w:rFonts w:ascii="Times New Roman" w:hAnsi="Times New Roman" w:cs="Times New Roman"/>
          <w:sz w:val="24"/>
          <w:szCs w:val="24"/>
        </w:rPr>
        <w:t>в.</w:t>
      </w:r>
      <w:r w:rsidR="00957ABA" w:rsidRPr="00957ABA">
        <w:rPr>
          <w:rFonts w:ascii="Times New Roman" w:hAnsi="Times New Roman" w:cs="Times New Roman"/>
          <w:sz w:val="24"/>
          <w:szCs w:val="24"/>
        </w:rPr>
        <w:t xml:space="preserve"> решением Наблюдательного совета Фонда №117 от «22» сентября 2026 года</w:t>
      </w:r>
      <w:r w:rsidR="006C2E03">
        <w:rPr>
          <w:rFonts w:ascii="Times New Roman" w:hAnsi="Times New Roman" w:cs="Times New Roman"/>
          <w:sz w:val="24"/>
          <w:szCs w:val="24"/>
        </w:rPr>
        <w:t>)</w:t>
      </w:r>
      <w:r w:rsidR="00957ABA" w:rsidRPr="00957ABA">
        <w:rPr>
          <w:rFonts w:ascii="Times New Roman" w:hAnsi="Times New Roman" w:cs="Times New Roman"/>
          <w:sz w:val="24"/>
          <w:szCs w:val="24"/>
        </w:rPr>
        <w:t>;</w:t>
      </w:r>
      <w:r w:rsidR="00957ABA">
        <w:rPr>
          <w:rFonts w:ascii="Times New Roman" w:hAnsi="Times New Roman" w:cs="Times New Roman"/>
          <w:sz w:val="24"/>
          <w:szCs w:val="24"/>
        </w:rPr>
        <w:t xml:space="preserve"> </w:t>
      </w:r>
      <w:r w:rsidR="009E6B53" w:rsidRPr="009E6B53">
        <w:rPr>
          <w:rFonts w:ascii="Times New Roman" w:hAnsi="Times New Roman" w:cs="Times New Roman"/>
          <w:sz w:val="24"/>
          <w:szCs w:val="24"/>
        </w:rPr>
        <w:t xml:space="preserve">Временным условиям </w:t>
      </w:r>
      <w:r w:rsidR="009E6B53" w:rsidRPr="009E6B53">
        <w:rPr>
          <w:rFonts w:ascii="Times New Roman" w:hAnsi="Times New Roman" w:cs="Times New Roman"/>
          <w:sz w:val="24"/>
          <w:szCs w:val="24"/>
        </w:rPr>
        <w:t xml:space="preserve">предоставления реструктуризации </w:t>
      </w:r>
      <w:bookmarkStart w:id="0" w:name="_Hlk241488688"/>
      <w:r w:rsidR="009E6B53" w:rsidRPr="009E6B53">
        <w:rPr>
          <w:rFonts w:ascii="Times New Roman" w:hAnsi="Times New Roman" w:cs="Times New Roman"/>
          <w:sz w:val="24"/>
          <w:szCs w:val="24"/>
        </w:rPr>
        <w:t>СМСП</w:t>
      </w:r>
      <w:bookmarkEnd w:id="0"/>
      <w:r w:rsidR="009E6B53" w:rsidRPr="009E6B53">
        <w:rPr>
          <w:rFonts w:ascii="Times New Roman" w:hAnsi="Times New Roman" w:cs="Times New Roman"/>
          <w:sz w:val="24"/>
          <w:szCs w:val="24"/>
        </w:rPr>
        <w:t>, пострадавшим в результате террористических актов на территории логистических, складских, производственных, торговых помещений по действующим договорам микрозайма</w:t>
      </w:r>
      <w:r w:rsidR="009E6B53" w:rsidRPr="009E6B53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41488901"/>
      <w:r w:rsidR="009E6B53" w:rsidRPr="009E6B53">
        <w:rPr>
          <w:rFonts w:ascii="Times New Roman" w:hAnsi="Times New Roman" w:cs="Times New Roman"/>
          <w:sz w:val="24"/>
          <w:szCs w:val="24"/>
        </w:rPr>
        <w:t>НМКК «ФОРМАП» (ФОНД)</w:t>
      </w:r>
      <w:bookmarkEnd w:id="1"/>
      <w:r w:rsidR="007E4AFA" w:rsidRPr="007E4AFA">
        <w:rPr>
          <w:rFonts w:ascii="Times New Roman" w:hAnsi="Times New Roman" w:cs="Times New Roman"/>
          <w:sz w:val="24"/>
          <w:szCs w:val="24"/>
        </w:rPr>
        <w:t xml:space="preserve">, </w:t>
      </w:r>
      <w:r w:rsidR="006C2E03">
        <w:rPr>
          <w:rFonts w:ascii="Times New Roman" w:hAnsi="Times New Roman" w:cs="Times New Roman"/>
          <w:sz w:val="24"/>
          <w:szCs w:val="24"/>
        </w:rPr>
        <w:t>(</w:t>
      </w:r>
      <w:r w:rsidR="007E4AFA" w:rsidRPr="007E4AFA">
        <w:rPr>
          <w:rFonts w:ascii="Times New Roman" w:hAnsi="Times New Roman" w:cs="Times New Roman"/>
          <w:sz w:val="24"/>
          <w:szCs w:val="24"/>
        </w:rPr>
        <w:t>утв</w:t>
      </w:r>
      <w:r w:rsidR="006C2E03">
        <w:rPr>
          <w:rFonts w:ascii="Times New Roman" w:hAnsi="Times New Roman" w:cs="Times New Roman"/>
          <w:sz w:val="24"/>
          <w:szCs w:val="24"/>
        </w:rPr>
        <w:t>.</w:t>
      </w:r>
      <w:r w:rsidR="007E4AFA" w:rsidRPr="007E4AFA">
        <w:rPr>
          <w:rFonts w:ascii="Times New Roman" w:hAnsi="Times New Roman" w:cs="Times New Roman"/>
          <w:sz w:val="24"/>
          <w:szCs w:val="24"/>
        </w:rPr>
        <w:t xml:space="preserve"> </w:t>
      </w:r>
      <w:r w:rsidR="005814C9" w:rsidRPr="005814C9">
        <w:rPr>
          <w:rFonts w:ascii="Times New Roman" w:hAnsi="Times New Roman" w:cs="Times New Roman"/>
          <w:sz w:val="24"/>
          <w:szCs w:val="24"/>
        </w:rPr>
        <w:t>Приказом Директора НМКК «ФОРМАП (ФОНД)</w:t>
      </w:r>
      <w:r w:rsidR="005814C9">
        <w:rPr>
          <w:rFonts w:ascii="Times New Roman" w:hAnsi="Times New Roman" w:cs="Times New Roman"/>
          <w:sz w:val="24"/>
          <w:szCs w:val="24"/>
        </w:rPr>
        <w:t xml:space="preserve"> </w:t>
      </w:r>
      <w:r w:rsidR="005814C9" w:rsidRPr="005814C9">
        <w:rPr>
          <w:rFonts w:ascii="Times New Roman" w:hAnsi="Times New Roman" w:cs="Times New Roman"/>
          <w:sz w:val="24"/>
          <w:szCs w:val="24"/>
        </w:rPr>
        <w:t>№ 74-П от «18» августа 2026 г</w:t>
      </w:r>
      <w:r w:rsidR="005814C9">
        <w:rPr>
          <w:rFonts w:ascii="Times New Roman" w:hAnsi="Times New Roman" w:cs="Times New Roman"/>
          <w:sz w:val="24"/>
          <w:szCs w:val="24"/>
        </w:rPr>
        <w:t>ода</w:t>
      </w:r>
      <w:r w:rsidR="006C2E03">
        <w:rPr>
          <w:rFonts w:ascii="Times New Roman" w:hAnsi="Times New Roman" w:cs="Times New Roman"/>
          <w:sz w:val="24"/>
          <w:szCs w:val="24"/>
        </w:rPr>
        <w:t>)</w:t>
      </w:r>
      <w:r w:rsidR="005814C9">
        <w:rPr>
          <w:rFonts w:ascii="Times New Roman" w:hAnsi="Times New Roman" w:cs="Times New Roman"/>
          <w:sz w:val="24"/>
          <w:szCs w:val="24"/>
        </w:rPr>
        <w:t xml:space="preserve"> </w:t>
      </w:r>
      <w:r w:rsidR="00812D10" w:rsidRPr="00706D7A">
        <w:rPr>
          <w:rFonts w:ascii="Times New Roman" w:hAnsi="Times New Roman" w:cs="Times New Roman"/>
          <w:sz w:val="24"/>
          <w:szCs w:val="24"/>
        </w:rPr>
        <w:t xml:space="preserve">и Базовым стандартом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микрофинансовые организации (утв. Банком России </w:t>
      </w:r>
      <w:r w:rsidR="00706D7A" w:rsidRPr="00706D7A">
        <w:rPr>
          <w:rFonts w:ascii="Times New Roman" w:hAnsi="Times New Roman" w:cs="Times New Roman"/>
          <w:sz w:val="24"/>
          <w:szCs w:val="24"/>
        </w:rPr>
        <w:t>Протокол № КФНП–14 от 07.05.2026).</w:t>
      </w:r>
    </w:p>
    <w:p w14:paraId="245CE227" w14:textId="77777777" w:rsidR="00706D7A" w:rsidRPr="00706D7A" w:rsidRDefault="00706D7A" w:rsidP="00706D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6D7A">
        <w:rPr>
          <w:rFonts w:ascii="Times New Roman" w:eastAsia="Calibri" w:hAnsi="Times New Roman" w:cs="Times New Roman"/>
          <w:bCs/>
          <w:sz w:val="24"/>
          <w:szCs w:val="24"/>
        </w:rPr>
        <w:t xml:space="preserve">С целью определения процентной ставки за пользование микрозаймом применяется </w:t>
      </w:r>
      <w:r w:rsidRPr="00706D7A">
        <w:rPr>
          <w:rFonts w:ascii="Times New Roman" w:eastAsia="Calibri" w:hAnsi="Times New Roman" w:cs="Times New Roman"/>
          <w:sz w:val="24"/>
          <w:szCs w:val="24"/>
        </w:rPr>
        <w:t>дифференцированный подход</w:t>
      </w:r>
      <w:r w:rsidRPr="00706D7A">
        <w:rPr>
          <w:rFonts w:ascii="Times New Roman" w:eastAsia="Calibri" w:hAnsi="Times New Roman" w:cs="Times New Roman"/>
          <w:bCs/>
          <w:sz w:val="24"/>
          <w:szCs w:val="24"/>
        </w:rPr>
        <w:t xml:space="preserve">, установленный </w:t>
      </w:r>
      <w:hyperlink r:id="rId8" w:history="1">
        <w:r w:rsidRPr="00706D7A">
          <w:rPr>
            <w:rFonts w:ascii="Times New Roman" w:eastAsia="Calibri" w:hAnsi="Times New Roman" w:cs="Times New Roman"/>
            <w:sz w:val="24"/>
            <w:szCs w:val="24"/>
          </w:rPr>
          <w:t>пунктом 2.9.</w:t>
        </w:r>
      </w:hyperlink>
      <w:r w:rsidRPr="00706D7A">
        <w:rPr>
          <w:rFonts w:ascii="Times New Roman" w:eastAsia="Calibri" w:hAnsi="Times New Roman" w:cs="Times New Roman"/>
          <w:sz w:val="24"/>
          <w:szCs w:val="24"/>
        </w:rPr>
        <w:t xml:space="preserve">3 </w:t>
      </w:r>
      <w:hyperlink r:id="rId9" w:history="1">
        <w:r w:rsidRPr="00706D7A">
          <w:rPr>
            <w:rFonts w:ascii="Times New Roman" w:eastAsia="Calibri" w:hAnsi="Times New Roman" w:cs="Times New Roman"/>
            <w:sz w:val="24"/>
            <w:szCs w:val="24"/>
          </w:rPr>
          <w:t>пункта 2</w:t>
        </w:r>
      </w:hyperlink>
      <w:r w:rsidRPr="00706D7A">
        <w:rPr>
          <w:rFonts w:ascii="Times New Roman" w:eastAsia="Calibri" w:hAnsi="Times New Roman" w:cs="Times New Roman"/>
          <w:sz w:val="24"/>
          <w:szCs w:val="24"/>
        </w:rPr>
        <w:t xml:space="preserve"> Приказа Минэкономразвития России от 27.03.2025 № 195 «Об утверждении Требований для реализации субъектами Российской Федерации мероприятий региональных проектов, обеспечивающих достижение целей, показателей и результатов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 «Эффективная и конкурентная экономика», предусматривающих основные направления расходов при реализации мероприятий, ключевые показатели эффективности реализации мероприятий, в том числе требований к организациям, образующим инфраструктуру поддержки субъектов малого и среднего предпринимательства, требований к государственным (муниципальным) микрофинансовым организациям и к их деятельности».</w:t>
      </w:r>
    </w:p>
    <w:p w14:paraId="1A5CAA84" w14:textId="77777777" w:rsidR="00706D7A" w:rsidRPr="00706D7A" w:rsidRDefault="00706D7A" w:rsidP="00706D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D7A">
        <w:rPr>
          <w:rFonts w:ascii="Times New Roman" w:eastAsia="Calibri" w:hAnsi="Times New Roman" w:cs="Times New Roman"/>
          <w:b/>
          <w:bCs/>
          <w:sz w:val="24"/>
          <w:szCs w:val="24"/>
        </w:rPr>
        <w:t>Приоритетные группы, для определения процентной ставки:</w:t>
      </w:r>
    </w:p>
    <w:p w14:paraId="70065434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t>а) субъект МСП на дату заключения договора (соглашения) о предоставлении микрозайма осуществляет один из следующих видов деятельности в соответствии с Общероссийским классификатором видов экономической деятельности (ОК 029-2014) (далее – ОКВЭД):</w:t>
      </w:r>
    </w:p>
    <w:p w14:paraId="3DD94F51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t>- обрабатывающие производства (в рамках раздела C «Обрабатывающие производства» ОКВЭД);</w:t>
      </w:r>
    </w:p>
    <w:p w14:paraId="54C4BD27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t>- деятельность гостиниц и предприятий общественного питания (в рамках раздела I «Деятельность гостиниц и предприятий общественного питания» ОКВЭД);</w:t>
      </w:r>
    </w:p>
    <w:p w14:paraId="1A995C22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t>- деятельность в области информации и связи (в рамках раздела J «Деятельность в области информации и связи» ОКВЭД);</w:t>
      </w:r>
    </w:p>
    <w:p w14:paraId="08704B76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t>- деятельность профессиональная, научная и техническая (в рамках раздела M «Деятельность профессиональная, научная и техническая» ОКВЭД);</w:t>
      </w:r>
    </w:p>
    <w:p w14:paraId="570BAFCE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t>- деятельность в сфере туризма (в рамках класса 79 раздела N «Деятельность административная и сопутствующие услуги» ОКВЭД);</w:t>
      </w:r>
    </w:p>
    <w:p w14:paraId="766445AD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б) субъект МСП является вновь зарегистрированным и действующим менее 2 лет на дату заключения договора (соглашения) о предоставлении микрозайма;</w:t>
      </w:r>
    </w:p>
    <w:p w14:paraId="7FD207DD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t>в) субъект МСП на дату заключения договора (соглашения) о предоставлении микрозайма является субъектом креативной индустрии в соответствии с Федеральным законом от 8 августа 2024 г. № 330-ФЗ «О развитии креативных (творческих) индустрий в Российской Федерации» (далее – креативная индустрия);</w:t>
      </w:r>
    </w:p>
    <w:p w14:paraId="3784999A" w14:textId="77777777" w:rsidR="00706D7A" w:rsidRPr="00706D7A" w:rsidRDefault="00706D7A" w:rsidP="00706D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zh-CN"/>
        </w:rPr>
        <w:t>г) субъект МСП на дату заключения договора (соглашения) о предоставлении микрозайма осуществляет экспортную деятельность.</w:t>
      </w:r>
    </w:p>
    <w:p w14:paraId="75058D92" w14:textId="6D766AE8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приоритетные направления развития проектов субъектов малого и среднего предпринимательства, определенные Стратегическим планом развития Мурманской области до 2030 года «НА СЕВЕРЕ ЖИТЬ!»: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кафе, столовые, кофейни; центры предоставления социальных </w:t>
      </w:r>
      <w:r w:rsidR="00CD3496"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услуг: няни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сиделки, социальное такси (в рамках класса 88 раздела </w:t>
      </w:r>
      <w:r w:rsidRPr="00706D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«Деятельность в области здравоохранения и социальных услуг»); креативные пространства; отели, глэмпинги и др. места размещения туристов; инфраструктура водного туризма; центры предоставления бытовых услуг; объекты придорожной инфраструктуры; службы такси, каршеринг; социально ориентированный бизнес</w:t>
      </w: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71151811" w14:textId="77777777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Бытовые услуги - </w:t>
      </w:r>
      <w:r w:rsidRPr="00706D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виды деятельности, направленные на удовлетворение бытовых нужд </w:t>
      </w:r>
    </w:p>
    <w:p w14:paraId="51493218" w14:textId="77777777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(ОКВЭД 77.29, 81.21.1,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95.22,</w:t>
      </w:r>
      <w:r w:rsidRPr="00706D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95.23,</w:t>
      </w:r>
      <w:r w:rsidRPr="00706D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95.24,</w:t>
      </w:r>
      <w:r w:rsidRPr="00706D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96.01,</w:t>
      </w:r>
      <w:r w:rsidRPr="00706D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96.02);</w:t>
      </w:r>
    </w:p>
    <w:p w14:paraId="0013AE8B" w14:textId="77777777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>Социально ориентированный бизнес – бизнес, который осуществляется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субъектами малого и среднего предпринимательства в сфере социального предпринимательства в соответствии с Федеральным законом от 24.07.2007 г. № 209-ФЗ «О развитии малого и среднего предпринимательства в Российской Федерации» и имеет в Едином реестре субъектов малого и среднего предпринимательства статус социального предприятия;</w:t>
      </w:r>
    </w:p>
    <w:p w14:paraId="0E1BCC96" w14:textId="77777777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06D7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Объекты придорожной инфраструктуры</w:t>
      </w:r>
      <w:r w:rsidRPr="00706D7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-</w:t>
      </w:r>
      <w:r w:rsidRPr="00706D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здания и сооружения, расположенные на придорожной полосе и предназначенные для обслуживания участников дорожного движения по пути их следования (мотели, гостиницы, кемпинги, станции технического обслуживания, автозаправочные станции, пункты питания, торговли, связи, медицинской помощи, мойки и иные сооружения).</w:t>
      </w:r>
    </w:p>
    <w:p w14:paraId="7E4740B6" w14:textId="77777777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е) проекты, реализуемые субъектами малого и среднего предпринимательства, у которых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дату подачи заявки участники/учредители являются</w:t>
      </w: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участники специальной военной операции, ветеранами боевых действий и членами их семей (супруг/супруга, дети, вдова/вдовец), также данное условие распространяется на физическое лицо, зарегистрированное в качестве индивидуального предпринимателя.</w:t>
      </w:r>
    </w:p>
    <w:p w14:paraId="0E8A716B" w14:textId="77777777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ж) проекты, реализуемые субъектами малого и среднего предпринимательства, у которых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дату подачи заявки</w:t>
      </w: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участник/учредитель является</w:t>
      </w: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родителем, имеющим детей в возрасте до 5 лет, также данное условие распространяется на физическое лицо, зарегистрированное в качестве индивидуального предпринимателя.</w:t>
      </w:r>
    </w:p>
    <w:p w14:paraId="702DCD8A" w14:textId="77777777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з) проекты, реализуемые субъектами малого и среднего предпринимательства, у которых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дату подачи заявки</w:t>
      </w: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706D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участник/учредитель является</w:t>
      </w: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родителем, имеющим действующее удостоверение, подтверждающее статус многодетной семьи, также данное условие распространяется на физическое лицо, зарегистрированное в качестве индивидуального предпринимателя.</w:t>
      </w:r>
    </w:p>
    <w:p w14:paraId="283325C3" w14:textId="77777777" w:rsidR="00706D7A" w:rsidRPr="00706D7A" w:rsidRDefault="00706D7A" w:rsidP="00706D7A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06D7A">
        <w:rPr>
          <w:rFonts w:ascii="Times New Roman" w:eastAsia="Calibri" w:hAnsi="Times New Roman" w:cs="Times New Roman"/>
          <w:sz w:val="24"/>
          <w:szCs w:val="24"/>
          <w:lang w:eastAsia="ru-RU"/>
        </w:rPr>
        <w:t>и) проекты, реализуемые или планируемые к реализации субъектами малого и среднего предпринимательства по модели франчайзинга.</w:t>
      </w:r>
    </w:p>
    <w:p w14:paraId="4D3C82C7" w14:textId="77777777" w:rsidR="00706D7A" w:rsidRPr="00706D7A" w:rsidRDefault="00706D7A" w:rsidP="00706D7A">
      <w:pPr>
        <w:spacing w:after="0" w:line="259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06D7A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Заявитель в обязательном порядке подтверждает осуществление деятельности по одному из указанных выше ОКВЭД (основной или дополнительный), путем предоставления в Фонд документов, в том числе: договоры с покупателями, подрядчиками, получателями услуг и тд.; контракты, факт их исполнения (по возможности); наличие действующих экспортных контрактов на производимую продукцию, подтверждение их исполнения (в т.ч. документы, подтверждающие отгрузку продукции/факт оплаты и пр.); лицензий, сертификатов, патентов на деятельность; иные документы подтверждающие осуществление деятельности, относящиеся к приоритетным группам. </w:t>
      </w:r>
    </w:p>
    <w:p w14:paraId="7CA6F269" w14:textId="77777777" w:rsidR="00706D7A" w:rsidRPr="00553A8C" w:rsidRDefault="00706D7A" w:rsidP="0009540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828"/>
        <w:gridCol w:w="1559"/>
        <w:gridCol w:w="6100"/>
        <w:gridCol w:w="1560"/>
      </w:tblGrid>
      <w:tr w:rsidR="00573757" w:rsidRPr="003C33D5" w14:paraId="165CC011" w14:textId="77777777" w:rsidTr="004D6781">
        <w:trPr>
          <w:trHeight w:val="6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E2E2" w14:textId="77777777" w:rsidR="00573757" w:rsidRPr="003C33D5" w:rsidRDefault="00573757" w:rsidP="003D6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EC04" w14:textId="77777777" w:rsidR="00573757" w:rsidRPr="003C33D5" w:rsidRDefault="00573757" w:rsidP="003D6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2F4B" w14:textId="77777777" w:rsidR="00573757" w:rsidRPr="003C33D5" w:rsidRDefault="00573757" w:rsidP="003D6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21EB" w14:textId="77777777" w:rsidR="00573757" w:rsidRPr="003C33D5" w:rsidRDefault="00573757" w:rsidP="003D6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0DC3" w14:textId="77777777" w:rsidR="00573757" w:rsidRPr="003C33D5" w:rsidRDefault="00573757" w:rsidP="00827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Условие получения </w:t>
            </w:r>
          </w:p>
        </w:tc>
      </w:tr>
      <w:tr w:rsidR="00573757" w:rsidRPr="003C33D5" w14:paraId="21E1F3E6" w14:textId="77777777" w:rsidTr="00193C1C">
        <w:trPr>
          <w:trHeight w:val="3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17ED" w14:textId="5DA4D30E" w:rsidR="00573757" w:rsidRPr="00E7291C" w:rsidRDefault="002F27C4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9F4B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Микрозайм</w:t>
            </w:r>
            <w:r w:rsidR="00573757" w:rsidRPr="00E729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Стандарт. Оборотные средства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D16F" w14:textId="77777777" w:rsidR="00573757" w:rsidRDefault="00573757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F1C554A" w14:textId="77777777" w:rsidR="00193C1C" w:rsidRDefault="00193C1C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3B3F54B" w14:textId="77777777" w:rsidR="00193C1C" w:rsidRDefault="00193C1C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480E002" w14:textId="77777777" w:rsidR="00193C1C" w:rsidRDefault="00193C1C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E5296B8" w14:textId="39D61217" w:rsidR="00573757" w:rsidRPr="003C33D5" w:rsidRDefault="00FC0141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1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Субъекты МСП, зарегистрированные и осуществляющие свою деятельность на территории Мурманской области, отвечающие требованиям Правил предоставления микрозаймов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38069" w14:textId="77777777" w:rsidR="00A948A5" w:rsidRDefault="00A948A5" w:rsidP="003D6C2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16CF360" w14:textId="6DC238E8" w:rsidR="00573757" w:rsidRDefault="00573757" w:rsidP="003D6C2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36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Согласно </w:t>
            </w:r>
            <w:r w:rsidR="00630F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ПЕРЕЧЕНЯ</w:t>
            </w:r>
            <w:r w:rsidR="00630F2F" w:rsidRPr="00630F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документов, необходимых для получения микрозайма</w:t>
            </w:r>
            <w:r w:rsidR="00630F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BC17E3E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914FE98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577E08A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2EDE760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BD20E29" w14:textId="77777777" w:rsidR="00EB22B5" w:rsidRDefault="00EB22B5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06D7439" w14:textId="77777777" w:rsidR="00193C1C" w:rsidRDefault="00193C1C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4763541" w14:textId="609788F1" w:rsidR="00DD60CE" w:rsidRDefault="00630F2F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0F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Согласно ПЕРЕЧЕНЯ документов, необходимых для получения микрозайма </w:t>
            </w:r>
          </w:p>
          <w:p w14:paraId="05E5E0D9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EEF9D54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97377B5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DC42C93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9EEEABA" w14:textId="77777777" w:rsidR="00DD60CE" w:rsidRDefault="00DD60CE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DAFCDEA" w14:textId="77777777" w:rsidR="00630F2F" w:rsidRDefault="00630F2F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7B7D06" w14:textId="77777777" w:rsidR="00630F2F" w:rsidRDefault="00630F2F" w:rsidP="00DD60CE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5A09176" w14:textId="77777777" w:rsidR="00630F2F" w:rsidRDefault="00630F2F" w:rsidP="003D6C2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BF94C56" w14:textId="0527B128" w:rsidR="00573757" w:rsidRDefault="00630F2F" w:rsidP="003D6C2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0F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Согласно ПЕРЕЧЕНЯ документов, необходимых для получения микрозайма </w:t>
            </w:r>
          </w:p>
          <w:p w14:paraId="15F24B72" w14:textId="77777777" w:rsidR="0021148A" w:rsidRDefault="0021148A" w:rsidP="003D6C2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B4523D7" w14:textId="77777777" w:rsidR="0021148A" w:rsidRDefault="0021148A" w:rsidP="003D6C2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67CB742" w14:textId="77777777" w:rsidR="0021148A" w:rsidRDefault="0021148A" w:rsidP="003D6C2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1486746" w14:textId="604204C4" w:rsidR="0021148A" w:rsidRPr="003C33D5" w:rsidRDefault="0021148A" w:rsidP="003D6C2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3E85" w14:textId="77777777" w:rsidR="00A948A5" w:rsidRDefault="00A948A5" w:rsidP="003941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75D3D0" w14:textId="77777777" w:rsidR="00193C1C" w:rsidRDefault="00193C1C" w:rsidP="00450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3F80DB" w14:textId="77777777" w:rsidR="00193C1C" w:rsidRDefault="00193C1C" w:rsidP="00450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D4250A2" w14:textId="074B8525" w:rsidR="0045041C" w:rsidRPr="0045041C" w:rsidRDefault="00573757" w:rsidP="00450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 - ключевая</w:t>
            </w:r>
            <w:r w:rsidR="0045041C" w:rsidRPr="004504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ставка БАНКА РОССИИ, действующая на дату заключения Договора микрозайма, но не более 15% годовых.</w:t>
            </w:r>
          </w:p>
          <w:p w14:paraId="342113A0" w14:textId="6EFE1775" w:rsidR="00573757" w:rsidRPr="003C33D5" w:rsidRDefault="0045041C" w:rsidP="00450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04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приоритетных групп субъектов МСП 1/2 ключевой ставки БАНКА РОССИИ, действующей на дату заключения Договора микрозайма.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B6D7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608E770" w14:textId="77777777" w:rsidR="00193C1C" w:rsidRDefault="00193C1C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FDAB47" w14:textId="77777777" w:rsidR="00193C1C" w:rsidRDefault="00193C1C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4454E83" w14:textId="5EA38A4E" w:rsidR="00573757" w:rsidRPr="003C33D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займа от 100 000 до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</w:t>
            </w:r>
            <w:r w:rsidR="003941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 w:rsidR="003941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руб. Срок займа н</w:t>
            </w:r>
            <w:r w:rsidRPr="003C33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более 36 мес.</w:t>
            </w:r>
          </w:p>
        </w:tc>
      </w:tr>
      <w:tr w:rsidR="00573757" w:rsidRPr="003C33D5" w14:paraId="1B938FB2" w14:textId="77777777" w:rsidTr="004D6781">
        <w:trPr>
          <w:trHeight w:val="379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7F37" w14:textId="60A050E6" w:rsidR="00573757" w:rsidRPr="00495209" w:rsidRDefault="00473D04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495209" w:rsidRPr="004952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Микрозайм </w:t>
            </w:r>
            <w:r w:rsidR="004952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Стандарт. Инвестиционные цели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B57D1" w14:textId="77777777" w:rsidR="00573757" w:rsidRDefault="00573757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C44CA11" w14:textId="77777777" w:rsidR="00573757" w:rsidRDefault="00573757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608992F" w14:textId="77777777" w:rsidR="00573757" w:rsidRDefault="00573757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19CB01A" w14:textId="77777777" w:rsidR="00CC430D" w:rsidRDefault="00CC430D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31CA4CC" w14:textId="77777777" w:rsidR="00CC430D" w:rsidRDefault="00CC430D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CEAE74B" w14:textId="77777777" w:rsidR="002F7C14" w:rsidRDefault="002F7C14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63FE84" w14:textId="77777777" w:rsidR="00193C1C" w:rsidRDefault="00193C1C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649E202" w14:textId="77777777" w:rsidR="00193C1C" w:rsidRDefault="00193C1C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CE566C9" w14:textId="77777777" w:rsidR="00193C1C" w:rsidRDefault="00193C1C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3243F27" w14:textId="77777777" w:rsidR="00193C1C" w:rsidRDefault="00193C1C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AB82980" w14:textId="67A51505" w:rsidR="00573757" w:rsidRPr="003C33D5" w:rsidRDefault="00FC0141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01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Субъекты МСП, зарегистрированные и осуществляющие свою деятельность на территории Мурманской области, отвечающие требованиям Правил предоставления микрозаймов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D3B6" w14:textId="77777777" w:rsidR="00573757" w:rsidRPr="003C33D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E082" w14:textId="77777777" w:rsidR="00DD60CE" w:rsidRDefault="00DD60CE" w:rsidP="002E612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9BAA93" w14:textId="77777777" w:rsidR="00573757" w:rsidRPr="001E3702" w:rsidRDefault="00573757" w:rsidP="002E612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37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ставка:</w:t>
            </w:r>
          </w:p>
          <w:p w14:paraId="13B11D32" w14:textId="77777777" w:rsidR="006E126A" w:rsidRPr="006E126A" w:rsidRDefault="006E126A" w:rsidP="006E126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2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6E12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При финансировании под существующий залог - ключевая ставка БАНКА РОССИИ, действующая на дату заключения </w:t>
            </w:r>
          </w:p>
          <w:p w14:paraId="0CB9C0A3" w14:textId="77777777" w:rsidR="006E126A" w:rsidRPr="006E126A" w:rsidRDefault="006E126A" w:rsidP="006E126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2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 микрозайма, но не более 15% годовых. Для приоритетных групп субъектов МСП 1/2 ключевой ставки БАНКА РОССИИ, действующая на дату заключения Договора микрозайма.</w:t>
            </w:r>
          </w:p>
          <w:p w14:paraId="4D1FECE7" w14:textId="77777777" w:rsidR="006E126A" w:rsidRPr="006E126A" w:rsidRDefault="006E126A" w:rsidP="006E126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2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6E12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При финансировании под залог приобретаемого имущества, до момента его приобретения и оформления (заключения), </w:t>
            </w:r>
          </w:p>
          <w:p w14:paraId="5CD042E4" w14:textId="77777777" w:rsidR="006E126A" w:rsidRPr="006E126A" w:rsidRDefault="006E126A" w:rsidP="006E126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2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надлежащим образом Договора залога с Фондом –1,5 ключевой ставки БАНКА РОССИИ, действующей на дату заключения </w:t>
            </w:r>
          </w:p>
          <w:p w14:paraId="3CA31106" w14:textId="29CB175A" w:rsidR="006E126A" w:rsidRPr="006E126A" w:rsidRDefault="006E126A" w:rsidP="006E126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2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Договора микрозайма, но не более 20% годовых. После надлежащего оформления (заключения) Договора залога с Фондом, процентная ставка по действующему Договору микрозайма снижается до ключевой ставки БАНКА РОССИИ, но не более 15% годовых. </w:t>
            </w:r>
          </w:p>
          <w:p w14:paraId="7EA17147" w14:textId="005F5565" w:rsidR="00DD60CE" w:rsidRPr="003C33D5" w:rsidRDefault="006E126A" w:rsidP="006E126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2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Для приоритетных групп субъектов МСП 3/4 ключевой ставки БАНКА РОССИИ, действующей на дату заключения Договора микрозайма. После надлежащего оформления (заключения) Договора залога с Фондом, процентная ставка по действующему Договору микрозайма снижается до 1/2 ключевой ставки БАНКА РОССИИ.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B592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1D9506B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8EF036B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6304F3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7FDFE89" w14:textId="77777777" w:rsidR="00423C16" w:rsidRDefault="00423C16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61AC210" w14:textId="77777777" w:rsidR="00573757" w:rsidRPr="003C33D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займа от 100 000 до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</w:t>
            </w:r>
            <w:r w:rsidR="008613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 w:rsidR="008613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руб. Срок займа н</w:t>
            </w:r>
            <w:r w:rsidRPr="003C33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более 36 мес.</w:t>
            </w:r>
          </w:p>
        </w:tc>
      </w:tr>
      <w:tr w:rsidR="00573757" w:rsidRPr="003C33D5" w14:paraId="52603EAA" w14:textId="77777777" w:rsidTr="004D6781">
        <w:trPr>
          <w:trHeight w:val="39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55C4" w14:textId="4FFDFB77" w:rsidR="003D1C45" w:rsidRDefault="00473D04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3D1C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Микрозайм</w:t>
            </w:r>
          </w:p>
          <w:p w14:paraId="1972F93A" w14:textId="77777777" w:rsidR="00573757" w:rsidRPr="003D1C4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D1C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Начинающие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E24F" w14:textId="77777777" w:rsidR="00DD60CE" w:rsidRDefault="00DD60CE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0F81950" w14:textId="77777777" w:rsidR="00DD60CE" w:rsidRDefault="00AE69B3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69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СМСП, осуществляющие свою хозяйственную деятельность и зарегистрированные (внесенные) в единый государственный реестр юридических лиц (единый государственный реестр индивидуальных предпринимателей) менее 1 (одного) года на дату подачи заявки и ранее не осуществлявшие деятельность в качестве индивидуального предпринимателя в течение 3 (трех) последних лет до даты подачи заявки, отвечающие требованиям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B05432" w:rsidRPr="00B054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 предоставления микрозаймов.</w:t>
            </w:r>
          </w:p>
          <w:p w14:paraId="4429F266" w14:textId="77777777" w:rsidR="00031F4F" w:rsidRPr="003C33D5" w:rsidRDefault="00031F4F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1D15" w14:textId="77777777" w:rsidR="00573757" w:rsidRPr="003C33D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62EE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1D51610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6BC0FDE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7B9B05C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9AF9BCE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0F8F445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9BFCB03" w14:textId="5F695207" w:rsidR="00573757" w:rsidRPr="003C33D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3632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роцентная ставка -  </w:t>
            </w:r>
            <w:r>
              <w:t xml:space="preserve"> </w:t>
            </w:r>
            <w:r w:rsidR="00A02249" w:rsidRPr="00A022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3/4 ключевой ставки БАНКА РОССИИ, действующей на дату заключения Договора микрозайма, но не более 12% годовых.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2B07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26B6576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D20495E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AAB6B65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BA63B9" w14:textId="77777777" w:rsidR="00A02249" w:rsidRDefault="00A02249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D43F023" w14:textId="77970C28" w:rsidR="00573757" w:rsidRPr="003C33D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займа от 100 000 до</w:t>
            </w:r>
            <w:r w:rsidR="00264D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</w:t>
            </w:r>
            <w:r w:rsidR="00FB10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264D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</w:t>
            </w:r>
            <w:r w:rsidR="00FB10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руб. Срок займа н</w:t>
            </w:r>
            <w:r w:rsidRPr="003C33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более 36 мес.</w:t>
            </w:r>
          </w:p>
        </w:tc>
      </w:tr>
      <w:tr w:rsidR="00573757" w:rsidRPr="003C33D5" w14:paraId="4BA07642" w14:textId="77777777" w:rsidTr="00150FCD">
        <w:trPr>
          <w:trHeight w:val="24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089E" w14:textId="699FE6A7" w:rsidR="00573757" w:rsidRPr="007C382F" w:rsidRDefault="00473D04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7C382F" w:rsidRPr="007C38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Микрозайм</w:t>
            </w:r>
            <w:r w:rsidR="007C38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Доверие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3B59B" w14:textId="77777777" w:rsidR="00B04364" w:rsidRDefault="00B04364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8D9AF7" w14:textId="77777777" w:rsidR="00573757" w:rsidRDefault="00F85BDE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B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Действующие субъекты МСП, отвечающие требованиям Правил предоставления микрозаймов, зарегистрированные и осуществляющие свою деятельность на территории Мурманской области, имеющие положительную кредитную историю в Фонде*.</w:t>
            </w:r>
          </w:p>
          <w:p w14:paraId="421B7AA0" w14:textId="0D2A693B" w:rsidR="00B04364" w:rsidRPr="003C33D5" w:rsidRDefault="00B04364" w:rsidP="003D6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352D" w14:textId="77777777" w:rsidR="00573757" w:rsidRPr="003C33D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1F81" w14:textId="77777777" w:rsidR="00B04364" w:rsidRDefault="00B04364" w:rsidP="00A56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7D0CC27" w14:textId="222AC57D" w:rsidR="00573757" w:rsidRPr="003C33D5" w:rsidRDefault="00573757" w:rsidP="00A56E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AD5F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роцентная ставка -  </w:t>
            </w:r>
            <w:r>
              <w:t xml:space="preserve"> </w:t>
            </w:r>
            <w:r w:rsidR="00587DDB">
              <w:t xml:space="preserve"> </w:t>
            </w:r>
            <w:r w:rsidR="00A56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A56E64" w:rsidRPr="00587D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олуторакратный </w:t>
            </w:r>
            <w:r w:rsidR="00A56E64">
              <w:t>размер</w:t>
            </w:r>
            <w:r w:rsidR="00A56E64" w:rsidRPr="00A56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ключевой ставки БАНКА РОССИИ, действующей на дату заключения Договора микрозайма, но не более 20% годовых. Для приоритетных групп субъектов МСП 3/4 ключевой ставки БАНКА РОССИИ, действующей на дату заключения Договора микрозайма.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AE9E" w14:textId="77777777" w:rsidR="00573757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01B8A96" w14:textId="77777777" w:rsidR="00573757" w:rsidRPr="003C33D5" w:rsidRDefault="00573757" w:rsidP="003D6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займа от 100 000 до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</w:t>
            </w:r>
            <w:r w:rsidR="00A56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 w:rsidR="00A56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21B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руб. Срок займа н</w:t>
            </w:r>
            <w:r w:rsidRPr="003C33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более 24 мес.</w:t>
            </w:r>
          </w:p>
        </w:tc>
      </w:tr>
    </w:tbl>
    <w:p w14:paraId="49B1823E" w14:textId="77777777" w:rsidR="00630F2F" w:rsidRDefault="00630F2F" w:rsidP="00892B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14:paraId="69841458" w14:textId="77777777" w:rsidR="00002E22" w:rsidRPr="00002E22" w:rsidRDefault="00002E22" w:rsidP="00002E22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002E22">
        <w:rPr>
          <w:rFonts w:ascii="Times New Roman" w:eastAsia="Calibri" w:hAnsi="Times New Roman" w:cs="Times New Roman"/>
        </w:rPr>
        <w:t>*</w:t>
      </w:r>
      <w:r w:rsidRPr="00002E22">
        <w:rPr>
          <w:rFonts w:ascii="Times New Roman" w:eastAsia="Calibri" w:hAnsi="Times New Roman" w:cs="Times New Roman"/>
          <w:b/>
          <w:bCs/>
        </w:rPr>
        <w:t>Под понятием «положительная кредитная история» в Фонде понимается соблюдение Заявителем в совокупности всех нижеуказанных условий:</w:t>
      </w:r>
    </w:p>
    <w:p w14:paraId="0B0D6C15" w14:textId="77777777" w:rsidR="00002E22" w:rsidRPr="00002E22" w:rsidRDefault="00002E22" w:rsidP="00002E22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002E22">
        <w:rPr>
          <w:rFonts w:ascii="Times New Roman" w:eastAsia="Calibri" w:hAnsi="Times New Roman" w:cs="Times New Roman"/>
        </w:rPr>
        <w:t>- наличие у Заявителя не менее 1 (одного) закрытого микрозайма в Фонде за последние 2 (два) года на момент подачи заявки на получение микрозайма;</w:t>
      </w:r>
    </w:p>
    <w:p w14:paraId="1CF81BA0" w14:textId="77777777" w:rsidR="00002E22" w:rsidRPr="00002E22" w:rsidRDefault="00002E22" w:rsidP="00002E22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002E22">
        <w:rPr>
          <w:rFonts w:ascii="Times New Roman" w:eastAsia="Calibri" w:hAnsi="Times New Roman" w:cs="Times New Roman"/>
        </w:rPr>
        <w:t>- погашение микрозайма производилось не менее 1 (одного) года;</w:t>
      </w:r>
    </w:p>
    <w:p w14:paraId="7548933A" w14:textId="77777777" w:rsidR="00002E22" w:rsidRPr="00002E22" w:rsidRDefault="00002E22" w:rsidP="00002E22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002E22">
        <w:rPr>
          <w:rFonts w:ascii="Times New Roman" w:eastAsia="Calibri" w:hAnsi="Times New Roman" w:cs="Times New Roman"/>
        </w:rPr>
        <w:t>- сумма микрозайма, предоставляемая Фондом Заявителю, составляла не менее 700 000 руб. (по одному Договору займа/микрозайма);</w:t>
      </w:r>
    </w:p>
    <w:p w14:paraId="7C450A8F" w14:textId="77777777" w:rsidR="00002E22" w:rsidRPr="00002E22" w:rsidRDefault="00002E22" w:rsidP="00002E22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002E22">
        <w:rPr>
          <w:rFonts w:ascii="Times New Roman" w:eastAsia="Calibri" w:hAnsi="Times New Roman" w:cs="Times New Roman"/>
        </w:rPr>
        <w:t>- отсутствие более трех случаев просрочки со сроком не более 5 календарных дней за последние 3 года (с даты подачи заявки на получение микрозайма) наличия кредитной истории в Фонде.</w:t>
      </w:r>
    </w:p>
    <w:p w14:paraId="773ADF46" w14:textId="77777777" w:rsidR="00002E22" w:rsidRDefault="00002E22" w:rsidP="00892B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tbl>
      <w:tblPr>
        <w:tblpPr w:leftFromText="180" w:rightFromText="180" w:vertAnchor="text" w:tblpY="1"/>
        <w:tblOverlap w:val="never"/>
        <w:tblW w:w="14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111"/>
        <w:gridCol w:w="2131"/>
        <w:gridCol w:w="5245"/>
        <w:gridCol w:w="1560"/>
      </w:tblGrid>
      <w:tr w:rsidR="00A0427A" w:rsidRPr="003C33D5" w14:paraId="79B2E126" w14:textId="77777777" w:rsidTr="00B25B9D">
        <w:trPr>
          <w:trHeight w:val="6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D226" w14:textId="77777777" w:rsidR="00A0427A" w:rsidRPr="003C33D5" w:rsidRDefault="00A0427A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Вид услуги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E18F" w14:textId="77777777" w:rsidR="00A0427A" w:rsidRPr="003C33D5" w:rsidRDefault="00A0427A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F80D" w14:textId="77777777" w:rsidR="00A0427A" w:rsidRPr="003C33D5" w:rsidRDefault="00A0427A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E109" w14:textId="77777777" w:rsidR="00A0427A" w:rsidRPr="003C33D5" w:rsidRDefault="00A0427A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200F" w14:textId="77777777" w:rsidR="00A0427A" w:rsidRPr="003C33D5" w:rsidRDefault="00A0427A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Условие получения </w:t>
            </w:r>
          </w:p>
        </w:tc>
      </w:tr>
      <w:tr w:rsidR="00A0427A" w:rsidRPr="003C33D5" w14:paraId="1980E1B6" w14:textId="77777777" w:rsidTr="00B25B9D">
        <w:trPr>
          <w:trHeight w:val="24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B4D7" w14:textId="67F74FDC" w:rsidR="00A0427A" w:rsidRPr="00C07FB3" w:rsidRDefault="0006221F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red"/>
                <w:lang w:eastAsia="ru-RU"/>
              </w:rPr>
            </w:pP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A0427A" w:rsidRPr="00DB1F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Микрозайм</w:t>
            </w:r>
            <w:r w:rsidR="00A0427A" w:rsidRPr="00DB1FA6">
              <w:rPr>
                <w:b/>
              </w:rPr>
              <w:t xml:space="preserve"> </w:t>
            </w:r>
            <w:r w:rsidR="00A0427A" w:rsidRPr="00DB1F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98A7" w14:textId="77777777" w:rsidR="00C1398A" w:rsidRDefault="00C1398A" w:rsidP="00B25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FDF54AD" w14:textId="72A1F046" w:rsidR="00A0427A" w:rsidRPr="003C33D5" w:rsidRDefault="00A0427A" w:rsidP="00B25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1FA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Действующие СМСП, отвечающие требованиям Правил предоставления микрозаймов, зарегистрированные и осуществляющие свою деятельность на территории Мурманской области, относящиеся к значимым отраслям и проектам*. </w:t>
            </w:r>
            <w:r w:rsidRPr="0061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B4B9" w14:textId="77777777" w:rsidR="00C1398A" w:rsidRDefault="00C1398A" w:rsidP="00C1398A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0F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Согласно ПЕРЕЧЕНЯ документов, необходимых для получения микрозайма </w:t>
            </w:r>
          </w:p>
          <w:p w14:paraId="75C05002" w14:textId="77777777" w:rsidR="00A0427A" w:rsidRPr="003C33D5" w:rsidRDefault="00A0427A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898E" w14:textId="77777777" w:rsidR="00C1398A" w:rsidRDefault="00C1398A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CCABF9E" w14:textId="330CC2D6" w:rsidR="00407689" w:rsidRPr="00407689" w:rsidRDefault="00A0427A" w:rsidP="004076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 - к</w:t>
            </w:r>
            <w:r w:rsidRPr="0061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лючевая</w:t>
            </w:r>
            <w:r w:rsidR="00407689" w:rsidRPr="00407689">
              <w:rPr>
                <w:rFonts w:ascii="Times New Roman" w:eastAsia="Times New Roman" w:hAnsi="Times New Roman" w:cs="Times New Roman"/>
                <w:lang w:eastAsia="ru-RU"/>
              </w:rPr>
              <w:t xml:space="preserve"> ставка БАНКА РОССИИ, действующая на дату заключения Договора микрозайма, но не более 15% годовых.</w:t>
            </w:r>
          </w:p>
          <w:p w14:paraId="033CF799" w14:textId="1925F388" w:rsidR="00A0427A" w:rsidRPr="003C33D5" w:rsidRDefault="00407689" w:rsidP="00407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689">
              <w:rPr>
                <w:rFonts w:ascii="Times New Roman" w:eastAsia="Times New Roman" w:hAnsi="Times New Roman" w:cs="Times New Roman"/>
                <w:lang w:eastAsia="ru-RU"/>
              </w:rPr>
              <w:t>Для приоритетных групп субъектов МСП 1/2 ключевой ставки БАНКА РОССИИ, действующей на дату заключения Договора микрозайма.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FED7" w14:textId="77777777" w:rsidR="00C1398A" w:rsidRDefault="00C1398A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4F36BF1" w14:textId="6CE2E0E1" w:rsidR="00A0427A" w:rsidRPr="003C33D5" w:rsidRDefault="00A0427A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Сумма займа от 1 000 000 до 5 </w:t>
            </w:r>
            <w:r w:rsidRPr="003C33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C33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 руб. Срок займа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более 36 мес. </w:t>
            </w:r>
          </w:p>
        </w:tc>
      </w:tr>
    </w:tbl>
    <w:p w14:paraId="18551B93" w14:textId="77777777" w:rsidR="00CE29C9" w:rsidRDefault="00CE29C9" w:rsidP="00CE29C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36C766E3" w14:textId="77777777" w:rsidR="0099050E" w:rsidRPr="0099050E" w:rsidRDefault="0099050E" w:rsidP="0099050E">
      <w:pPr>
        <w:spacing w:after="160" w:line="259" w:lineRule="auto"/>
        <w:rPr>
          <w:rFonts w:ascii="Times New Roman" w:eastAsia="Calibri" w:hAnsi="Times New Roman" w:cs="Times New Roman"/>
          <w:b/>
          <w:bCs/>
          <w:color w:val="000000"/>
        </w:rPr>
      </w:pPr>
      <w:r w:rsidRPr="0099050E">
        <w:rPr>
          <w:rFonts w:ascii="Times New Roman" w:eastAsia="Calibri" w:hAnsi="Times New Roman" w:cs="Times New Roman"/>
          <w:b/>
          <w:bCs/>
          <w:color w:val="000000"/>
        </w:rPr>
        <w:t>*К значимым отраслям и проектам относятся:</w:t>
      </w:r>
    </w:p>
    <w:p w14:paraId="1AC2DE12" w14:textId="77777777" w:rsidR="0099050E" w:rsidRPr="0099050E" w:rsidRDefault="0099050E" w:rsidP="0099050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9050E">
        <w:rPr>
          <w:rFonts w:ascii="Times New Roman" w:eastAsia="Times New Roman" w:hAnsi="Times New Roman" w:cs="Times New Roman"/>
          <w:lang w:eastAsia="ru-RU"/>
        </w:rPr>
        <w:t>1. СМСП, фактически осуществляемым видом деятельности которых, в соответствии с ЕГРЮЛ/ЕГРИП, являются виды экономической деятельности, отнесенные ОКВЭД 2 к разделу А (сельское, лесное хозяйство, охота, рыболовство и рыбоводство).</w:t>
      </w:r>
    </w:p>
    <w:p w14:paraId="40CE1694" w14:textId="77777777" w:rsidR="0099050E" w:rsidRPr="0099050E" w:rsidRDefault="0099050E" w:rsidP="0099050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9050E">
        <w:rPr>
          <w:rFonts w:ascii="Times New Roman" w:eastAsia="Times New Roman" w:hAnsi="Times New Roman" w:cs="Times New Roman"/>
          <w:lang w:eastAsia="ru-RU"/>
        </w:rPr>
        <w:t>2. СМСП, фактически осуществляемым видом деятельности которых, в соответствии с ЕГРЮЛ/ЕГРИП, являются следующие виды экономической деятельности (в соответствии с ОКВЭД 2):</w:t>
      </w:r>
    </w:p>
    <w:p w14:paraId="3D4514E4" w14:textId="77777777" w:rsidR="0099050E" w:rsidRPr="0099050E" w:rsidRDefault="0099050E" w:rsidP="0099050E">
      <w:pPr>
        <w:spacing w:after="0" w:line="259" w:lineRule="auto"/>
        <w:ind w:firstLine="1134"/>
        <w:jc w:val="both"/>
        <w:rPr>
          <w:rFonts w:ascii="Times New Roman" w:eastAsia="Calibri" w:hAnsi="Times New Roman" w:cs="Times New Roman"/>
        </w:rPr>
      </w:pPr>
      <w:r w:rsidRPr="0099050E">
        <w:rPr>
          <w:rFonts w:ascii="Times New Roman" w:eastAsia="Calibri" w:hAnsi="Times New Roman" w:cs="Times New Roman"/>
        </w:rPr>
        <w:t>55 – Деятельность по предоставлению мест для временного проживания;</w:t>
      </w:r>
    </w:p>
    <w:p w14:paraId="1E3F429A" w14:textId="77777777" w:rsidR="0099050E" w:rsidRPr="0099050E" w:rsidRDefault="0099050E" w:rsidP="0099050E">
      <w:pPr>
        <w:spacing w:after="0" w:line="259" w:lineRule="auto"/>
        <w:ind w:firstLine="1134"/>
        <w:jc w:val="both"/>
        <w:rPr>
          <w:rFonts w:ascii="Times New Roman" w:eastAsia="Calibri" w:hAnsi="Times New Roman" w:cs="Times New Roman"/>
        </w:rPr>
      </w:pPr>
      <w:r w:rsidRPr="0099050E">
        <w:rPr>
          <w:rFonts w:ascii="Times New Roman" w:eastAsia="Calibri" w:hAnsi="Times New Roman" w:cs="Times New Roman"/>
        </w:rPr>
        <w:t>56 – Деятельность по предоставлению продуктов питания и напитков;</w:t>
      </w:r>
    </w:p>
    <w:p w14:paraId="7BEAC444" w14:textId="77777777" w:rsidR="0099050E" w:rsidRPr="0099050E" w:rsidRDefault="0099050E" w:rsidP="0099050E">
      <w:pPr>
        <w:spacing w:after="0" w:line="259" w:lineRule="auto"/>
        <w:ind w:firstLine="1134"/>
        <w:jc w:val="both"/>
        <w:rPr>
          <w:rFonts w:ascii="Times New Roman" w:eastAsia="Calibri" w:hAnsi="Times New Roman" w:cs="Times New Roman"/>
          <w:shd w:val="clear" w:color="auto" w:fill="FFFFFF"/>
        </w:rPr>
      </w:pPr>
      <w:r w:rsidRPr="0099050E">
        <w:rPr>
          <w:rFonts w:ascii="Times New Roman" w:eastAsia="Calibri" w:hAnsi="Times New Roman" w:cs="Times New Roman"/>
        </w:rPr>
        <w:t xml:space="preserve">79 – </w:t>
      </w:r>
      <w:r w:rsidRPr="0099050E">
        <w:rPr>
          <w:rFonts w:ascii="Times New Roman" w:eastAsia="Calibri" w:hAnsi="Times New Roman" w:cs="Times New Roman"/>
          <w:shd w:val="clear" w:color="auto" w:fill="FFFFFF"/>
        </w:rPr>
        <w:t>Деятельность туристических агентств и прочих организаций, предоставляющих услуги в сфере туризма;</w:t>
      </w:r>
    </w:p>
    <w:p w14:paraId="787858FD" w14:textId="77777777" w:rsidR="0099050E" w:rsidRPr="0099050E" w:rsidRDefault="0099050E" w:rsidP="0099050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9050E">
        <w:rPr>
          <w:rFonts w:ascii="Times New Roman" w:eastAsia="Times New Roman" w:hAnsi="Times New Roman" w:cs="Times New Roman"/>
          <w:lang w:eastAsia="ru-RU"/>
        </w:rPr>
        <w:t>3. СМСП реализующие проекты по созданию и развитию объектов придорожной инфраструктуры</w:t>
      </w:r>
      <w:r w:rsidRPr="0099050E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99050E">
        <w:rPr>
          <w:rFonts w:ascii="Times New Roman" w:eastAsia="Times New Roman" w:hAnsi="Times New Roman" w:cs="Times New Roman"/>
          <w:lang w:eastAsia="ru-RU"/>
        </w:rPr>
        <w:t>;</w:t>
      </w:r>
    </w:p>
    <w:p w14:paraId="3BFADE84" w14:textId="77777777" w:rsidR="0099050E" w:rsidRPr="0099050E" w:rsidRDefault="0099050E" w:rsidP="0099050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9050E">
        <w:rPr>
          <w:rFonts w:ascii="Times New Roman" w:eastAsia="Times New Roman" w:hAnsi="Times New Roman" w:cs="Times New Roman"/>
          <w:lang w:eastAsia="ru-RU"/>
        </w:rPr>
        <w:t>4. СМСП осуществляющие выполнение работ/оказание услуг по контрактам, заключенным в соответствии с Федеральными законами от 18.07.2011 г. № 223-ФЗ и от 05.04.2013 г. № 44-ФЗ, Постановления Правительства РФ от 01.07.2016 № 615.</w:t>
      </w:r>
    </w:p>
    <w:p w14:paraId="6CCC1A72" w14:textId="77777777" w:rsidR="0097782B" w:rsidRDefault="0097782B" w:rsidP="00CE29C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4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111"/>
        <w:gridCol w:w="2131"/>
        <w:gridCol w:w="5245"/>
        <w:gridCol w:w="1560"/>
      </w:tblGrid>
      <w:tr w:rsidR="0097782B" w:rsidRPr="003C33D5" w14:paraId="386DCFF5" w14:textId="77777777" w:rsidTr="00B25B9D">
        <w:trPr>
          <w:trHeight w:val="6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23DA" w14:textId="77777777" w:rsidR="0097782B" w:rsidRPr="003C33D5" w:rsidRDefault="0097782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Вид услуги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5522" w14:textId="77777777" w:rsidR="0097782B" w:rsidRPr="003C33D5" w:rsidRDefault="0097782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услуги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EBC4" w14:textId="77777777" w:rsidR="0097782B" w:rsidRPr="003C33D5" w:rsidRDefault="0097782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A622" w14:textId="77777777" w:rsidR="0097782B" w:rsidRPr="003C33D5" w:rsidRDefault="0097782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175C" w14:textId="77777777" w:rsidR="0097782B" w:rsidRPr="003C33D5" w:rsidRDefault="0097782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Условие получения </w:t>
            </w:r>
          </w:p>
        </w:tc>
      </w:tr>
      <w:tr w:rsidR="0097782B" w:rsidRPr="003C33D5" w14:paraId="6A7276B8" w14:textId="77777777" w:rsidTr="00B25B9D">
        <w:trPr>
          <w:trHeight w:val="196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CCA7" w14:textId="0E8DB76C" w:rsidR="0097782B" w:rsidRPr="007C382F" w:rsidRDefault="0006221F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5D5F2D" w:rsidRPr="005D5F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Микрозайм ЭКСПРЕСС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C0A0" w14:textId="77777777" w:rsidR="00450A02" w:rsidRDefault="00450A02" w:rsidP="00B25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CBDC04" w14:textId="77777777" w:rsidR="0097782B" w:rsidRDefault="00450A02" w:rsidP="00B25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0A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СМСП, осуществляющие свою хозяйственную деятельность и зарегистрированные (внесенные) в единый государственный реестр юридических лиц (единый государственный реестр индивидуальных предпринимателей) не менее 3 (трех) месяцев на дату подачи заявки, а также имеющие расчетный счет в банке для перечисления денежных средств и отвечающие требованиям Правил предоставления микрозаймов.</w:t>
            </w:r>
          </w:p>
          <w:p w14:paraId="0FD20B7F" w14:textId="4B91CBEA" w:rsidR="00450A02" w:rsidRPr="003C33D5" w:rsidRDefault="00450A02" w:rsidP="00B25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9085" w14:textId="77777777" w:rsidR="00450A02" w:rsidRPr="00450A02" w:rsidRDefault="00450A02" w:rsidP="00450A0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0A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Согласно ПЕРЕЧЕНЯ документов, необходимых для получения микрозайма </w:t>
            </w:r>
          </w:p>
          <w:p w14:paraId="080FBF09" w14:textId="77777777" w:rsidR="0097782B" w:rsidRPr="003C33D5" w:rsidRDefault="0097782B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0809" w14:textId="77777777" w:rsidR="00450A02" w:rsidRDefault="00450A0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F208313" w14:textId="2FC4527B" w:rsidR="0097782B" w:rsidRPr="003C33D5" w:rsidRDefault="0097782B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AD5F9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роцентная ставка -  </w:t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587D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олуторакратный </w:t>
            </w:r>
            <w:r>
              <w:t>размер</w:t>
            </w:r>
            <w:r w:rsidRPr="00A56E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ключевой ставки БАНКА РОССИИ, действующей на дату заключения Договора микрозайма, но не более 20% годовых. Для приоритетных групп субъектов МСП 3/4 ключевой ставки БАНКА РОССИИ, действующей на дату заключения Договора микрозайма.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62B0" w14:textId="77777777" w:rsidR="0097782B" w:rsidRDefault="0097782B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64404A1" w14:textId="77777777" w:rsidR="0097782B" w:rsidRPr="003C33D5" w:rsidRDefault="0097782B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займа от 100 000 до 1 000 000 руб. Срок займа н</w:t>
            </w:r>
            <w:r w:rsidRPr="003C33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 более 24 мес.</w:t>
            </w:r>
          </w:p>
        </w:tc>
      </w:tr>
      <w:tr w:rsidR="009C5847" w:rsidRPr="003C33D5" w14:paraId="0179A4BB" w14:textId="77777777" w:rsidTr="00B25B9D">
        <w:trPr>
          <w:trHeight w:val="196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875E" w14:textId="4D1ABB4F" w:rsidR="009C5847" w:rsidRPr="00126F56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7. </w:t>
            </w:r>
            <w:r w:rsidRPr="007035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Микрозайм </w:t>
            </w:r>
            <w:r>
              <w:t xml:space="preserve"> </w:t>
            </w:r>
            <w:r w:rsidRPr="00126F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Франшиза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9520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</w:pPr>
          </w:p>
          <w:p w14:paraId="7CA7F537" w14:textId="66B5B4C7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F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СМСП, зарегистрированные и осуществляющие свою деятельность на территории Мурманской области, отвечающие требованиям Правил предоставления микрозаймов.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378A" w14:textId="63E5336C" w:rsidR="009C5847" w:rsidRPr="00450A02" w:rsidRDefault="009C5847" w:rsidP="009C58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6F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ПЕРЕЧЕНЯ документов, необходимых для получения микрозайма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9D1C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9A8D03" w14:textId="78822411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1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Процентная ставка – </w:t>
            </w:r>
            <w:r w:rsidRPr="00126F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3/4 ключевой ставки БАНКА РОССИИ, действующей на дату заключения Договора микрозайма, но не более 12% годовых.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ABC5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F006754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31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Сумма займа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100 000</w:t>
            </w:r>
          </w:p>
          <w:p w14:paraId="5D88D549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3 000 000 руб. Срок займа н</w:t>
            </w:r>
            <w:r w:rsidRPr="003631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 более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  <w:r w:rsidRPr="003631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мес.</w:t>
            </w:r>
          </w:p>
          <w:p w14:paraId="3E208ACD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C5847" w:rsidRPr="003C33D5" w14:paraId="03FF9DCF" w14:textId="77777777" w:rsidTr="00B25B9D">
        <w:trPr>
          <w:trHeight w:val="196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46F4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2CDC632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8. 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44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икроза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йм</w:t>
            </w:r>
            <w:r w:rsidRPr="0044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СМСП</w:t>
            </w:r>
            <w:r w:rsidRPr="0044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пострадавшим от атак с применением беспилотных летательных </w:t>
            </w:r>
            <w:r w:rsidRPr="00441A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аппаратов по объектам юридических лиц, являющихся операторами маркетплейсов</w:t>
            </w:r>
          </w:p>
          <w:p w14:paraId="092097A0" w14:textId="77777777" w:rsidR="009C5847" w:rsidRPr="00126F56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57EA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</w:pPr>
          </w:p>
          <w:p w14:paraId="31EE6721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</w:pPr>
          </w:p>
          <w:p w14:paraId="21F71C88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</w:pPr>
          </w:p>
          <w:p w14:paraId="200E4215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</w:pPr>
          </w:p>
          <w:p w14:paraId="42658A19" w14:textId="5E09EDB4" w:rsidR="009C5847" w:rsidRDefault="009C5847" w:rsidP="009C584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С</w:t>
            </w:r>
            <w:r w:rsidRPr="00F123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 xml:space="preserve">МСП, которому в результате атаки беспилотного летательного аппарата причинен ущерб и (или) у которого утрачены товарно-материальные ценности, что подтверждено </w:t>
            </w:r>
            <w:r w:rsidRPr="00F123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lastRenderedPageBreak/>
              <w:t>документами, предусмотренными настоящими Правилами.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F692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0301342" w14:textId="77777777" w:rsidR="009C5847" w:rsidRPr="00B74721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Согласно Временным правилам предоставления микрозаймов СМСП, </w:t>
            </w:r>
            <w:r w:rsidRPr="00B74721">
              <w:rPr>
                <w:rFonts w:ascii="Times New Roman" w:hAnsi="Times New Roman" w:cs="Times New Roman"/>
              </w:rPr>
              <w:t>пострадавшим</w:t>
            </w:r>
            <w:r w:rsidRPr="00B74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 атак с применением беспилотных </w:t>
            </w:r>
            <w:r w:rsidRPr="00B74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летательных аппаратов по объектам юридических лиц, являющихся операторами маркетплейсов</w:t>
            </w:r>
          </w:p>
          <w:p w14:paraId="4C6FCB08" w14:textId="77777777" w:rsidR="009C5847" w:rsidRPr="00046F35" w:rsidRDefault="009C5847" w:rsidP="009C58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AB1C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4342CBD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0A500C9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51C0CB7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0209F53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E8CFAA2" w14:textId="77777777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CCC599" w14:textId="1177FDA2" w:rsidR="009C5847" w:rsidRDefault="009C5847" w:rsidP="009C5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49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Процентная ставка – 3/4 ключевой ставки БАНКА РОССИИ, действующей на дату заключения Договора микрозайма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EF17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6662AE3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887FEAA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417C13" w14:textId="77777777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3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займа до 3 000 000 руб. Срок займа не более 36 мес.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05C57AAB" w14:textId="3C7E8A83" w:rsidR="009C5847" w:rsidRDefault="009C5847" w:rsidP="009C58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3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действия </w:t>
            </w:r>
            <w:r w:rsidRPr="00F123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программы: до 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F123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123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.2026 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ода</w:t>
            </w:r>
          </w:p>
        </w:tc>
      </w:tr>
    </w:tbl>
    <w:p w14:paraId="2746D0F3" w14:textId="77777777" w:rsidR="00B74721" w:rsidRDefault="00B74721" w:rsidP="00CE29C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3FA09C4C" w14:textId="37C19698" w:rsidR="00FE46C1" w:rsidRDefault="00FE46C1" w:rsidP="00FE46C1">
      <w:pPr>
        <w:pStyle w:val="a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46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Реструктуризация по действующим договорам микрозайма НМКК «ФОРМАП» (фонд)</w:t>
      </w:r>
    </w:p>
    <w:p w14:paraId="7F9D1ADE" w14:textId="77777777" w:rsidR="00FE46C1" w:rsidRPr="00FE46C1" w:rsidRDefault="00FE46C1" w:rsidP="00FE46C1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2268"/>
        <w:gridCol w:w="5245"/>
        <w:gridCol w:w="1423"/>
      </w:tblGrid>
      <w:tr w:rsidR="00EE331B" w:rsidRPr="003C33D5" w14:paraId="25B59EA5" w14:textId="77777777" w:rsidTr="00990DAE">
        <w:trPr>
          <w:trHeight w:val="64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4B2E" w14:textId="77777777" w:rsidR="00EE331B" w:rsidRPr="003C33D5" w:rsidRDefault="00EE331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E07B" w14:textId="77777777" w:rsidR="00EE331B" w:rsidRPr="003C33D5" w:rsidRDefault="00EE331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18E13" w14:textId="77777777" w:rsidR="00EE331B" w:rsidRPr="003C33D5" w:rsidRDefault="00EE331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3C00" w14:textId="77777777" w:rsidR="00EE331B" w:rsidRPr="003C33D5" w:rsidRDefault="00EE331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услуги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C8AE" w14:textId="77777777" w:rsidR="00EE331B" w:rsidRPr="003C33D5" w:rsidRDefault="00EE331B" w:rsidP="00B25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Условие получения </w:t>
            </w:r>
          </w:p>
        </w:tc>
      </w:tr>
      <w:tr w:rsidR="00343252" w14:paraId="7859640E" w14:textId="77777777" w:rsidTr="00990DAE">
        <w:trPr>
          <w:trHeight w:val="2727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B8B928" w14:textId="77777777" w:rsidR="00343252" w:rsidRPr="003E0881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_Hlk24148947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Реструктуризация</w:t>
            </w:r>
            <w:r w:rsidRPr="006A4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действующим договорам микрозайма НМКК «ФОРМАП» (фонд)</w:t>
            </w:r>
            <w:bookmarkEnd w:id="2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F9D0" w14:textId="77777777" w:rsidR="00343252" w:rsidRDefault="00343252" w:rsidP="00B25B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</w:pPr>
            <w:r w:rsidRPr="009640C9">
              <w:rPr>
                <w:rFonts w:ascii="Times New Roman" w:eastAsia="Calibri" w:hAnsi="Times New Roman" w:cs="Times New Roman"/>
                <w:color w:val="000000"/>
              </w:rPr>
              <w:t>Любой заемщик, имеющий действующий заём и потребность в изменении условий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88F1" w14:textId="77777777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BBE076C" w14:textId="77777777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1993A00" w14:textId="70D8E45F" w:rsidR="00343252" w:rsidRPr="009B03C5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Базовым</w:t>
            </w:r>
            <w:r w:rsidRPr="009B03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условиями предоставления</w:t>
            </w:r>
          </w:p>
          <w:p w14:paraId="7E52F188" w14:textId="77777777" w:rsidR="00343252" w:rsidRPr="009B03C5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03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реструктуризации по действующим договорам займа</w:t>
            </w:r>
          </w:p>
          <w:p w14:paraId="4F08DEF3" w14:textId="77777777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03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НМКК «ФОРМАП» (ФОНД)</w:t>
            </w:r>
          </w:p>
          <w:p w14:paraId="225DE386" w14:textId="77777777" w:rsidR="00343252" w:rsidRPr="0006653F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029D" w14:textId="77777777" w:rsidR="00B74721" w:rsidRDefault="00B74721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06EE5DF4" w14:textId="62CAB971" w:rsidR="00343252" w:rsidRPr="009640C9" w:rsidRDefault="00343252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640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Бесплатно.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Основание - у</w:t>
            </w:r>
            <w:r w:rsidRPr="009640C9">
              <w:rPr>
                <w:rFonts w:ascii="Times New Roman" w:eastAsia="Calibri" w:hAnsi="Times New Roman" w:cs="Times New Roman"/>
                <w:color w:val="000000"/>
              </w:rPr>
              <w:t xml:space="preserve">худшение финансового положения Заемщика, оказывающее влияние на возможность обслуживания займа, в результате: </w:t>
            </w:r>
          </w:p>
          <w:p w14:paraId="01971E0E" w14:textId="77777777" w:rsidR="00343252" w:rsidRPr="009640C9" w:rsidRDefault="00343252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640C9">
              <w:rPr>
                <w:rFonts w:ascii="Times New Roman" w:eastAsia="Calibri" w:hAnsi="Times New Roman" w:cs="Times New Roman"/>
                <w:color w:val="000000"/>
              </w:rPr>
              <w:t>- снижения выручки;</w:t>
            </w:r>
          </w:p>
          <w:p w14:paraId="1D68AC58" w14:textId="77777777" w:rsidR="00343252" w:rsidRPr="009640C9" w:rsidRDefault="00343252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640C9">
              <w:rPr>
                <w:rFonts w:ascii="Times New Roman" w:eastAsia="Calibri" w:hAnsi="Times New Roman" w:cs="Times New Roman"/>
                <w:color w:val="000000"/>
              </w:rPr>
              <w:t>- планируемое снижение выручки в связи с сезонностью;</w:t>
            </w:r>
          </w:p>
          <w:p w14:paraId="53A87AB8" w14:textId="77777777" w:rsidR="00343252" w:rsidRPr="009640C9" w:rsidRDefault="00343252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640C9">
              <w:rPr>
                <w:rFonts w:ascii="Times New Roman" w:eastAsia="Calibri" w:hAnsi="Times New Roman" w:cs="Times New Roman"/>
                <w:color w:val="000000"/>
              </w:rPr>
              <w:t>- потери рынка сбыта;</w:t>
            </w:r>
          </w:p>
          <w:p w14:paraId="0178C684" w14:textId="77777777" w:rsidR="00343252" w:rsidRPr="009640C9" w:rsidRDefault="00343252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640C9">
              <w:rPr>
                <w:rFonts w:ascii="Times New Roman" w:eastAsia="Calibri" w:hAnsi="Times New Roman" w:cs="Times New Roman"/>
                <w:color w:val="000000"/>
              </w:rPr>
              <w:t>- увеличении расходов;</w:t>
            </w:r>
          </w:p>
          <w:p w14:paraId="116473B2" w14:textId="77777777" w:rsidR="00343252" w:rsidRPr="009640C9" w:rsidRDefault="00343252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640C9">
              <w:rPr>
                <w:rFonts w:ascii="Times New Roman" w:eastAsia="Calibri" w:hAnsi="Times New Roman" w:cs="Times New Roman"/>
                <w:color w:val="000000"/>
              </w:rPr>
              <w:t xml:space="preserve">- личные обстоятельства </w:t>
            </w:r>
          </w:p>
          <w:p w14:paraId="60754800" w14:textId="77777777" w:rsidR="00343252" w:rsidRDefault="00343252" w:rsidP="00B25B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640C9">
              <w:rPr>
                <w:rFonts w:ascii="Times New Roman" w:eastAsia="Calibri" w:hAnsi="Times New Roman" w:cs="Times New Roman"/>
                <w:color w:val="000000"/>
              </w:rPr>
              <w:t>- и пр. условия, влияющие на возможность исполнять обязательство по действующему графику</w:t>
            </w:r>
          </w:p>
          <w:p w14:paraId="55B740EA" w14:textId="6D239297" w:rsidR="00B74721" w:rsidRPr="00353B9D" w:rsidRDefault="00B74721" w:rsidP="00B25B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40C3" w14:textId="77777777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2BB62A3" w14:textId="77777777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9C3F357" w14:textId="77777777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1D75CFC" w14:textId="77777777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6FD938C" w14:textId="77777777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D5B0848" w14:textId="7E1717EB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более 4 мес.</w:t>
            </w:r>
          </w:p>
        </w:tc>
      </w:tr>
      <w:tr w:rsidR="00343252" w14:paraId="0060FE74" w14:textId="77777777" w:rsidTr="00990DAE">
        <w:trPr>
          <w:trHeight w:val="554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A26E" w14:textId="6D24B2D5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0265" w14:textId="00F3B975" w:rsidR="00343252" w:rsidRPr="009640C9" w:rsidRDefault="00343252" w:rsidP="00B25B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43252">
              <w:rPr>
                <w:rFonts w:ascii="Times New Roman" w:eastAsia="Calibri" w:hAnsi="Times New Roman" w:cs="Times New Roman"/>
                <w:color w:val="000000"/>
              </w:rPr>
              <w:t xml:space="preserve">Заемщик, относящийся к </w:t>
            </w:r>
            <w:r>
              <w:rPr>
                <w:rFonts w:ascii="Times New Roman" w:eastAsia="Calibri" w:hAnsi="Times New Roman" w:cs="Times New Roman"/>
                <w:color w:val="000000"/>
              </w:rPr>
              <w:t>СМСП</w:t>
            </w:r>
            <w:r w:rsidRPr="00343252">
              <w:rPr>
                <w:rFonts w:ascii="Times New Roman" w:eastAsia="Calibri" w:hAnsi="Times New Roman" w:cs="Times New Roman"/>
                <w:color w:val="000000"/>
              </w:rPr>
              <w:t xml:space="preserve">, пострадавших в результате террористических актов на территории логистических центров, складских, </w:t>
            </w:r>
            <w:r w:rsidRPr="00343252">
              <w:rPr>
                <w:rFonts w:ascii="Times New Roman" w:eastAsia="Calibri" w:hAnsi="Times New Roman" w:cs="Times New Roman"/>
                <w:color w:val="000000"/>
              </w:rPr>
              <w:lastRenderedPageBreak/>
              <w:t>производственных, торговых помещений.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5215" w14:textId="77777777" w:rsidR="00B74721" w:rsidRDefault="00B74721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73C5D3F" w14:textId="77777777" w:rsidR="00343252" w:rsidRDefault="00990DAE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D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</w:t>
            </w:r>
            <w:r w:rsidRPr="00990D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ременны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990D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условия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990D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предоставления реструктуризации</w:t>
            </w:r>
            <w:r>
              <w:t xml:space="preserve"> </w:t>
            </w:r>
            <w:r w:rsidRPr="00990D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СМСП, пострадавшим в результате террористических актов на территории логистических, складских, производственных, торговых помещений</w:t>
            </w:r>
          </w:p>
          <w:p w14:paraId="5610AB84" w14:textId="0E580DD5" w:rsidR="00B74721" w:rsidRDefault="00B74721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7E56" w14:textId="77777777" w:rsidR="00343252" w:rsidRDefault="00343252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5890C416" w14:textId="547A7788" w:rsidR="00343252" w:rsidRDefault="00343252" w:rsidP="00B25B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4325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Бесплатно. </w:t>
            </w:r>
            <w:r w:rsidRPr="0034325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Основание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34325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аличие факта утраты имущества в результате террористических актов на территории логистических центров, складских, производственных, торговых помещений.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C432" w14:textId="77777777" w:rsidR="004A7F26" w:rsidRDefault="004A7F26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8853E60" w14:textId="1D4F62B0" w:rsidR="00343252" w:rsidRDefault="00343252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432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более 4 мес.</w:t>
            </w:r>
          </w:p>
          <w:p w14:paraId="44BF77BA" w14:textId="211E6F1C" w:rsidR="00203D59" w:rsidRDefault="00203D59" w:rsidP="00B25B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3D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действия </w:t>
            </w:r>
            <w:r w:rsidRPr="00203D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программы: до 31.10.2026 г.</w:t>
            </w:r>
          </w:p>
        </w:tc>
      </w:tr>
    </w:tbl>
    <w:p w14:paraId="6CF9CB21" w14:textId="77777777" w:rsidR="00F3497B" w:rsidRDefault="00F3497B" w:rsidP="00CE29C9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01280A58" w14:textId="6655AC4F" w:rsidR="00CE29C9" w:rsidRPr="00FE6EF5" w:rsidRDefault="00FE6EF5" w:rsidP="00FE6EF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241489556"/>
      <w:r w:rsidRPr="009309E0">
        <w:rPr>
          <w:rFonts w:ascii="Times New Roman" w:hAnsi="Times New Roman" w:cs="Times New Roman"/>
          <w:b/>
          <w:sz w:val="28"/>
          <w:szCs w:val="28"/>
        </w:rPr>
        <w:t>Информация о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9309E0">
        <w:rPr>
          <w:rFonts w:ascii="Times New Roman" w:hAnsi="Times New Roman" w:cs="Times New Roman"/>
          <w:b/>
          <w:sz w:val="28"/>
          <w:szCs w:val="28"/>
        </w:rPr>
        <w:t xml:space="preserve"> услугах оказываемы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9309E0">
        <w:rPr>
          <w:rFonts w:ascii="Times New Roman" w:hAnsi="Times New Roman" w:cs="Times New Roman"/>
          <w:b/>
          <w:sz w:val="28"/>
          <w:szCs w:val="28"/>
        </w:rPr>
        <w:t xml:space="preserve"> за дополнительную плату</w:t>
      </w:r>
    </w:p>
    <w:bookmarkEnd w:id="3"/>
    <w:p w14:paraId="13374580" w14:textId="77777777" w:rsidR="00F024C7" w:rsidRDefault="00F024C7" w:rsidP="00892B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14:paraId="10F90D31" w14:textId="77777777" w:rsidR="00F024C7" w:rsidRDefault="00F024C7" w:rsidP="00892B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tbl>
      <w:tblPr>
        <w:tblpPr w:leftFromText="180" w:rightFromText="180" w:vertAnchor="text" w:tblpY="1"/>
        <w:tblOverlap w:val="never"/>
        <w:tblW w:w="14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111"/>
        <w:gridCol w:w="1701"/>
        <w:gridCol w:w="2977"/>
        <w:gridCol w:w="4258"/>
      </w:tblGrid>
      <w:tr w:rsidR="00AC1FA8" w:rsidRPr="003C33D5" w14:paraId="38DC31BA" w14:textId="77777777" w:rsidTr="001B2255">
        <w:trPr>
          <w:trHeight w:val="6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223" w14:textId="77777777" w:rsidR="00AC1FA8" w:rsidRPr="003C33D5" w:rsidRDefault="00AC1FA8" w:rsidP="00AE7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B1AF" w14:textId="77777777" w:rsidR="00AC1FA8" w:rsidRPr="003C33D5" w:rsidRDefault="00AC1FA8" w:rsidP="00AE7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61E9" w14:textId="77777777" w:rsidR="00AC1FA8" w:rsidRPr="003C33D5" w:rsidRDefault="00AC1FA8" w:rsidP="00AE7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1197" w14:textId="77777777" w:rsidR="00AC1FA8" w:rsidRPr="003C33D5" w:rsidRDefault="00AC1FA8" w:rsidP="00AE7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услуги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C7EB" w14:textId="77777777" w:rsidR="00AC1FA8" w:rsidRPr="003C33D5" w:rsidRDefault="00AC1FA8" w:rsidP="00AE7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Условие получения </w:t>
            </w:r>
          </w:p>
        </w:tc>
      </w:tr>
      <w:tr w:rsidR="005829CB" w:rsidRPr="003C33D5" w14:paraId="322870B7" w14:textId="77777777" w:rsidTr="001B2255">
        <w:trPr>
          <w:trHeight w:val="15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1729" w14:textId="77777777" w:rsidR="00AE29A8" w:rsidRDefault="00AE29A8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A9FA6A" w14:textId="77777777" w:rsidR="005829CB" w:rsidRDefault="005829CB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залога движимого имущества /вывод из залога движимого имущества</w:t>
            </w:r>
          </w:p>
          <w:p w14:paraId="726C7E9D" w14:textId="76E81E4B" w:rsidR="004A7F26" w:rsidRPr="00DB1FA6" w:rsidRDefault="004A7F26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24944" w14:textId="77777777" w:rsidR="005829CB" w:rsidRDefault="005829CB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50195D6" w14:textId="2BDDD3A9" w:rsidR="005829CB" w:rsidRPr="003C33D5" w:rsidRDefault="005829CB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r w:rsidRPr="00994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амена</w:t>
            </w:r>
            <w:r w:rsidR="00AE29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AE29A8" w:rsidRPr="00994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залога</w:t>
            </w:r>
            <w:r w:rsidRPr="00994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движимого имущества/вывод из залога движимого имущества (</w:t>
            </w:r>
            <w:r w:rsidR="00AE29A8" w:rsidRPr="00994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только в случае, если</w:t>
            </w:r>
            <w:r w:rsidRPr="00994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сумма займа уменьшилась в размере, превышаемом залоговую стоимость выводимого из залога имущества), предоставленного в обеспечении займа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68B3" w14:textId="77777777" w:rsidR="00AE29A8" w:rsidRDefault="00AE29A8" w:rsidP="00AE78A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302172D" w14:textId="5F2D0DC5" w:rsidR="005829CB" w:rsidRDefault="005829CB" w:rsidP="00AE78A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2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обоснованному письменному обращению Заемщика </w:t>
            </w:r>
          </w:p>
          <w:p w14:paraId="523FE0D4" w14:textId="77777777" w:rsidR="005829CB" w:rsidRDefault="005829CB" w:rsidP="00AE78A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A109CB" w14:textId="77777777" w:rsidR="005829CB" w:rsidRDefault="005829CB" w:rsidP="00AE78A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019659" w14:textId="77777777" w:rsidR="005829CB" w:rsidRPr="003C33D5" w:rsidRDefault="005829CB" w:rsidP="00AC1FA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B9DB" w14:textId="77777777" w:rsidR="005829CB" w:rsidRDefault="005829CB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7740B8F" w14:textId="77777777" w:rsidR="005829CB" w:rsidRDefault="005829CB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994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омиссия в размере 3 000 (три 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ысячи) рублей, за каждый случай </w:t>
            </w:r>
            <w:r w:rsidRPr="00994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возникновения/изменения/прекращения </w:t>
            </w:r>
          </w:p>
          <w:p w14:paraId="29EC3050" w14:textId="77777777" w:rsidR="005829CB" w:rsidRPr="003C33D5" w:rsidRDefault="005829CB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46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залога по договорам залога движимого имущества</w:t>
            </w:r>
          </w:p>
        </w:tc>
        <w:tc>
          <w:tcPr>
            <w:tcW w:w="4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062BDA" w14:textId="77777777" w:rsidR="001B2255" w:rsidRDefault="001B2255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5BA9AD" w14:textId="77777777" w:rsidR="00AE29A8" w:rsidRDefault="00E619A0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9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Комиссия должна быть оплачена Заёмщиком путем перечисления денежных средств на расчётный счёт Фонда после принятия Кредитным комитетом Фонда положительного решения о замене залога. До момента оплаты комиссии замена залога не производится. При этом, в </w:t>
            </w:r>
          </w:p>
          <w:p w14:paraId="0442ECB8" w14:textId="77777777" w:rsidR="00AE29A8" w:rsidRDefault="00AE29A8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8CD2C47" w14:textId="59895306" w:rsidR="005829CB" w:rsidRPr="003C33D5" w:rsidRDefault="00E619A0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19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случаях урегулирования проблемной, в том числе просроченной, задолженности, Кредитный комитет Фонда вправе принять решение о не взимании комиссионного вознаграждения.</w:t>
            </w:r>
          </w:p>
        </w:tc>
      </w:tr>
      <w:tr w:rsidR="005829CB" w:rsidRPr="003C33D5" w14:paraId="22898B42" w14:textId="77777777" w:rsidTr="001B2255">
        <w:trPr>
          <w:trHeight w:val="112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1D70" w14:textId="77777777" w:rsidR="00AE29A8" w:rsidRDefault="00AE29A8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2AB5AF5" w14:textId="77777777" w:rsidR="005829CB" w:rsidRDefault="005829CB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залога</w:t>
            </w:r>
            <w:r w:rsidRPr="00DB1FA6">
              <w:t xml:space="preserve"> </w:t>
            </w:r>
            <w:r w:rsidRPr="00DB1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недвижимого имущества /вывод из залога </w:t>
            </w:r>
            <w:r w:rsidRPr="00DB1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</w:t>
            </w:r>
          </w:p>
          <w:p w14:paraId="2FE146B4" w14:textId="77777777" w:rsidR="004A7F26" w:rsidRDefault="004A7F26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78FCEA" w14:textId="5E762C1C" w:rsidR="00AE29A8" w:rsidRPr="00DB1FA6" w:rsidRDefault="00AE29A8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6E15" w14:textId="77777777" w:rsidR="005829CB" w:rsidRDefault="005829CB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00AE3A3" w14:textId="43F18C68" w:rsidR="005829CB" w:rsidRPr="003C33D5" w:rsidRDefault="005829CB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2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Замена залога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B2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недвижимого имущества/выводе из залога недвижимого имущества (только в случае, если сумма займа уменьшилась в размере, превышающем залоговую стоимость выводимого из залога </w:t>
            </w:r>
            <w:r w:rsidRPr="00FB2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недвижимого имущества), предоставленного в обеспечение займа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AD0B" w14:textId="77777777" w:rsidR="005829CB" w:rsidRPr="003C33D5" w:rsidRDefault="005829CB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A6E1E" w14:textId="77777777" w:rsidR="005829CB" w:rsidRDefault="005829CB" w:rsidP="00FB2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71F36C4" w14:textId="77777777" w:rsidR="005829CB" w:rsidRPr="003C33D5" w:rsidRDefault="005829CB" w:rsidP="00A306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 w:rsidRPr="00F424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омиссия в размере 5 000 (пять тысяч) рублей, за каждый случай возникновения/изменения/прекращения залога по договорам залога </w:t>
            </w:r>
            <w:r w:rsidRPr="00F424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недвижимого имущества (ипотеки).</w:t>
            </w:r>
          </w:p>
        </w:tc>
        <w:tc>
          <w:tcPr>
            <w:tcW w:w="4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A3B7" w14:textId="77777777" w:rsidR="005829CB" w:rsidRPr="003C33D5" w:rsidRDefault="005829CB" w:rsidP="00AE78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15B6CD2" w14:textId="77777777" w:rsidR="004A7F26" w:rsidRDefault="004A7F26" w:rsidP="00D4251C">
      <w:pPr>
        <w:tabs>
          <w:tab w:val="left" w:pos="142"/>
        </w:tabs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06DFDD0E" w14:textId="77777777" w:rsidR="00FE46C1" w:rsidRPr="00FE6EF5" w:rsidRDefault="00FE46C1" w:rsidP="00FE46C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9E0">
        <w:rPr>
          <w:rFonts w:ascii="Times New Roman" w:hAnsi="Times New Roman" w:cs="Times New Roman"/>
          <w:b/>
          <w:sz w:val="28"/>
          <w:szCs w:val="28"/>
        </w:rPr>
        <w:t>Информация о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9309E0">
        <w:rPr>
          <w:rFonts w:ascii="Times New Roman" w:hAnsi="Times New Roman" w:cs="Times New Roman"/>
          <w:b/>
          <w:sz w:val="28"/>
          <w:szCs w:val="28"/>
        </w:rPr>
        <w:t xml:space="preserve"> услугах оказываемы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9309E0">
        <w:rPr>
          <w:rFonts w:ascii="Times New Roman" w:hAnsi="Times New Roman" w:cs="Times New Roman"/>
          <w:b/>
          <w:sz w:val="28"/>
          <w:szCs w:val="28"/>
        </w:rPr>
        <w:t xml:space="preserve"> за дополнительную плату</w:t>
      </w:r>
    </w:p>
    <w:p w14:paraId="2F8185FF" w14:textId="77777777" w:rsidR="004A7F26" w:rsidRDefault="004A7F26" w:rsidP="00D4251C">
      <w:pPr>
        <w:tabs>
          <w:tab w:val="left" w:pos="142"/>
        </w:tabs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tbl>
      <w:tblPr>
        <w:tblpPr w:leftFromText="180" w:rightFromText="180" w:vertAnchor="text" w:tblpY="1"/>
        <w:tblOverlap w:val="never"/>
        <w:tblW w:w="14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111"/>
        <w:gridCol w:w="1701"/>
        <w:gridCol w:w="2977"/>
        <w:gridCol w:w="4258"/>
      </w:tblGrid>
      <w:tr w:rsidR="00D4251C" w:rsidRPr="003C33D5" w14:paraId="5656D86B" w14:textId="77777777" w:rsidTr="00812928">
        <w:trPr>
          <w:trHeight w:val="6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EA34" w14:textId="77777777" w:rsidR="00D4251C" w:rsidRPr="003C33D5" w:rsidRDefault="00D4251C" w:rsidP="0081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услуги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BC15" w14:textId="77777777" w:rsidR="00D4251C" w:rsidRPr="003C33D5" w:rsidRDefault="00D4251C" w:rsidP="0081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F60C0" w14:textId="77777777" w:rsidR="00D4251C" w:rsidRPr="003C33D5" w:rsidRDefault="00D4251C" w:rsidP="0081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679D" w14:textId="77777777" w:rsidR="00D4251C" w:rsidRPr="003C33D5" w:rsidRDefault="00D4251C" w:rsidP="0081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услуги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BEEA" w14:textId="77777777" w:rsidR="00D4251C" w:rsidRPr="003C33D5" w:rsidRDefault="00D4251C" w:rsidP="0081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3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Условие получения </w:t>
            </w:r>
          </w:p>
        </w:tc>
      </w:tr>
      <w:tr w:rsidR="00D4251C" w:rsidRPr="003C33D5" w14:paraId="2C308565" w14:textId="77777777" w:rsidTr="00812928">
        <w:trPr>
          <w:trHeight w:val="302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8CE0" w14:textId="77777777" w:rsidR="00D4251C" w:rsidRPr="00DB1FA6" w:rsidRDefault="00D4251C" w:rsidP="0081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поручителя, предоставившего свое поручительство в обеспечение займа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3529" w14:textId="77777777" w:rsidR="00D4251C" w:rsidRDefault="00D4251C" w:rsidP="00812928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C219D2" w14:textId="77777777" w:rsidR="00D4251C" w:rsidRDefault="00D4251C" w:rsidP="00812928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656269" w14:textId="77777777" w:rsidR="00D4251C" w:rsidRDefault="00D4251C" w:rsidP="00812928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7D16D0" w14:textId="77777777" w:rsidR="00D4251C" w:rsidRDefault="00D4251C" w:rsidP="00812928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E0D3AD" w14:textId="77777777" w:rsidR="00D4251C" w:rsidRPr="003C33D5" w:rsidRDefault="00D4251C" w:rsidP="00812928">
            <w:pPr>
              <w:autoSpaceDE w:val="0"/>
              <w:autoSpaceDN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6F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поручителя, предоставившего свое поручительство в обеспечение займа,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4A78" w14:textId="77777777" w:rsidR="00D4251C" w:rsidRDefault="00D4251C" w:rsidP="0081292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FA6C764" w14:textId="77777777" w:rsidR="00D4251C" w:rsidRDefault="00D4251C" w:rsidP="0081292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22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обоснованному письменному обращению Заемщика </w:t>
            </w:r>
          </w:p>
          <w:p w14:paraId="6C3C3373" w14:textId="77777777" w:rsidR="00D4251C" w:rsidRDefault="00D4251C" w:rsidP="0081292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C8EA0D0" w14:textId="77777777" w:rsidR="00D4251C" w:rsidRPr="003C33D5" w:rsidRDefault="00D4251C" w:rsidP="00812928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23E7" w14:textId="77777777" w:rsidR="00D4251C" w:rsidRDefault="00D4251C" w:rsidP="00812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ABA34AD" w14:textId="77777777" w:rsidR="00D4251C" w:rsidRDefault="00D4251C" w:rsidP="00812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83AFEF" w14:textId="77777777" w:rsidR="00D4251C" w:rsidRPr="003C33D5" w:rsidRDefault="00D4251C" w:rsidP="00812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Комиссия</w:t>
            </w:r>
            <w:r w:rsidRPr="004D1E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размере 3 000 (три тысячи) рублей, за каждый случай возникновения/изменения/прекращения поручительства по Договорам поручительства.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012A8F" w14:textId="77777777" w:rsidR="00D4251C" w:rsidRDefault="00D4251C" w:rsidP="00812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6CA7569" w14:textId="77777777" w:rsidR="00D4251C" w:rsidRDefault="00D4251C" w:rsidP="00812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1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Комиссия должна быть оплачена Заёмщиком путем перечисления денежных средств на расчётный счёт Фонда после принятия Кредитным комитетом Фонда положительного решения о замене поручителя. До момента оплаты комиссии замена поручителя не производится. При этом, в случаях урегулирования проблемной, в том числе просроченной, задолженности, Кредитный комитет Фонда вправе принять решение о не взимании комиссионного вознаграждения.</w:t>
            </w:r>
          </w:p>
          <w:p w14:paraId="1006FF3C" w14:textId="77777777" w:rsidR="00D4251C" w:rsidRDefault="00D4251C" w:rsidP="00812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77A5C36" w14:textId="77777777" w:rsidR="00D4251C" w:rsidRPr="003C33D5" w:rsidRDefault="00D4251C" w:rsidP="008129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6E3B46D" w14:textId="77777777" w:rsidR="00D4251C" w:rsidRDefault="00D4251C" w:rsidP="00D4251C">
      <w:pPr>
        <w:tabs>
          <w:tab w:val="left" w:pos="142"/>
        </w:tabs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sectPr w:rsidR="00D4251C" w:rsidSect="009B5A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12B22" w14:textId="77777777" w:rsidR="0011331F" w:rsidRDefault="0011331F" w:rsidP="0098344D">
      <w:pPr>
        <w:spacing w:after="0" w:line="240" w:lineRule="auto"/>
      </w:pPr>
      <w:r>
        <w:separator/>
      </w:r>
    </w:p>
  </w:endnote>
  <w:endnote w:type="continuationSeparator" w:id="0">
    <w:p w14:paraId="635AF371" w14:textId="77777777" w:rsidR="0011331F" w:rsidRDefault="0011331F" w:rsidP="00983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F602" w14:textId="77777777" w:rsidR="0098344D" w:rsidRDefault="0098344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22B65" w14:textId="77777777" w:rsidR="007478F5" w:rsidRDefault="007478F5">
    <w:pPr>
      <w:pStyle w:val="ab"/>
    </w:pPr>
    <w:r>
      <w:t>П</w:t>
    </w:r>
    <w:r w:rsidRPr="007478F5">
      <w:t>одробная информация по видам и</w:t>
    </w:r>
    <w:r>
      <w:t xml:space="preserve"> условиям предоставления займов</w:t>
    </w:r>
    <w:r w:rsidRPr="007478F5">
      <w:t xml:space="preserve">, размещена на официальном интернет-сайте </w:t>
    </w:r>
    <w:r>
      <w:t>НМКК «ФОРМАП» (ФОНД</w:t>
    </w:r>
    <w:r w:rsidRPr="007478F5">
      <w:t xml:space="preserve">) formap.ru в разделе </w:t>
    </w:r>
    <w:r w:rsidR="001B32A3">
      <w:t>«М</w:t>
    </w:r>
    <w:r w:rsidR="001B32A3" w:rsidRPr="007478F5">
      <w:t>ИКРОФИНАНСИРОВАНИЕ»</w:t>
    </w:r>
  </w:p>
  <w:p w14:paraId="6307B202" w14:textId="77777777" w:rsidR="0098344D" w:rsidRDefault="0098344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B3A1" w14:textId="77777777" w:rsidR="0098344D" w:rsidRDefault="0098344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B0219" w14:textId="77777777" w:rsidR="0011331F" w:rsidRDefault="0011331F" w:rsidP="0098344D">
      <w:pPr>
        <w:spacing w:after="0" w:line="240" w:lineRule="auto"/>
      </w:pPr>
      <w:r>
        <w:separator/>
      </w:r>
    </w:p>
  </w:footnote>
  <w:footnote w:type="continuationSeparator" w:id="0">
    <w:p w14:paraId="088A8454" w14:textId="77777777" w:rsidR="0011331F" w:rsidRDefault="0011331F" w:rsidP="0098344D">
      <w:pPr>
        <w:spacing w:after="0" w:line="240" w:lineRule="auto"/>
      </w:pPr>
      <w:r>
        <w:continuationSeparator/>
      </w:r>
    </w:p>
  </w:footnote>
  <w:footnote w:id="1">
    <w:p w14:paraId="22374A7E" w14:textId="77777777" w:rsidR="0099050E" w:rsidRPr="00646197" w:rsidRDefault="0099050E" w:rsidP="0099050E">
      <w:pPr>
        <w:pStyle w:val="ad"/>
        <w:spacing w:after="0"/>
        <w:ind w:left="0"/>
        <w:jc w:val="both"/>
        <w:rPr>
          <w:color w:val="333333"/>
          <w:shd w:val="clear" w:color="auto" w:fill="FFFFFF"/>
        </w:rPr>
      </w:pPr>
      <w:r>
        <w:rPr>
          <w:rStyle w:val="af1"/>
        </w:rPr>
        <w:footnoteRef/>
      </w:r>
      <w:r>
        <w:t xml:space="preserve"> </w:t>
      </w:r>
      <w:r w:rsidRPr="00646197">
        <w:rPr>
          <w:bdr w:val="none" w:sz="0" w:space="0" w:color="auto" w:frame="1"/>
          <w:shd w:val="clear" w:color="auto" w:fill="FFFFFF"/>
        </w:rPr>
        <w:t>Объекты придорожной инфраструктуры</w:t>
      </w:r>
      <w:r w:rsidRPr="00646197">
        <w:rPr>
          <w:b/>
          <w:bCs/>
          <w:bdr w:val="none" w:sz="0" w:space="0" w:color="auto" w:frame="1"/>
          <w:shd w:val="clear" w:color="auto" w:fill="FFFFFF"/>
        </w:rPr>
        <w:t xml:space="preserve"> -</w:t>
      </w:r>
      <w:r w:rsidRPr="00646197">
        <w:rPr>
          <w:shd w:val="clear" w:color="auto" w:fill="FFFFFF"/>
        </w:rPr>
        <w:t> здания и сооружения, расположенные на придорожной полосе и предназначенные для обслуживания участников дорожного движения по пути их следования (мотели, гостиницы, кемпинги, станции технического обслуживания, автозаправочные станции, пункты питания, торговли, связи, медицинской помощи, мойки и иные сооружения).</w:t>
      </w:r>
    </w:p>
    <w:p w14:paraId="3E3183C3" w14:textId="77777777" w:rsidR="0099050E" w:rsidRDefault="0099050E" w:rsidP="0099050E">
      <w:pPr>
        <w:pStyle w:val="af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CC4A5" w14:textId="77777777" w:rsidR="0098344D" w:rsidRDefault="0098344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347B" w14:textId="77777777" w:rsidR="0098344D" w:rsidRDefault="0098344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09BA" w14:textId="77777777" w:rsidR="0098344D" w:rsidRDefault="0098344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C86"/>
    <w:multiLevelType w:val="hybridMultilevel"/>
    <w:tmpl w:val="E5268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D3741"/>
    <w:multiLevelType w:val="hybridMultilevel"/>
    <w:tmpl w:val="F1E22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83600"/>
    <w:multiLevelType w:val="hybridMultilevel"/>
    <w:tmpl w:val="029C5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5D2"/>
    <w:multiLevelType w:val="hybridMultilevel"/>
    <w:tmpl w:val="AFC479DC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42654FCD"/>
    <w:multiLevelType w:val="hybridMultilevel"/>
    <w:tmpl w:val="59B61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119DF"/>
    <w:multiLevelType w:val="hybridMultilevel"/>
    <w:tmpl w:val="64F20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456C2"/>
    <w:multiLevelType w:val="hybridMultilevel"/>
    <w:tmpl w:val="F4700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E1F18"/>
    <w:multiLevelType w:val="hybridMultilevel"/>
    <w:tmpl w:val="13562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441F1"/>
    <w:multiLevelType w:val="hybridMultilevel"/>
    <w:tmpl w:val="EE78F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DB1549"/>
    <w:multiLevelType w:val="hybridMultilevel"/>
    <w:tmpl w:val="104C9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324E5"/>
    <w:multiLevelType w:val="hybridMultilevel"/>
    <w:tmpl w:val="67244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993667">
    <w:abstractNumId w:val="5"/>
  </w:num>
  <w:num w:numId="2" w16cid:durableId="224996442">
    <w:abstractNumId w:val="10"/>
  </w:num>
  <w:num w:numId="3" w16cid:durableId="964432576">
    <w:abstractNumId w:val="1"/>
  </w:num>
  <w:num w:numId="4" w16cid:durableId="1560483365">
    <w:abstractNumId w:val="7"/>
  </w:num>
  <w:num w:numId="5" w16cid:durableId="331153657">
    <w:abstractNumId w:val="3"/>
  </w:num>
  <w:num w:numId="6" w16cid:durableId="1100099811">
    <w:abstractNumId w:val="4"/>
  </w:num>
  <w:num w:numId="7" w16cid:durableId="1998995343">
    <w:abstractNumId w:val="0"/>
  </w:num>
  <w:num w:numId="8" w16cid:durableId="430200612">
    <w:abstractNumId w:val="8"/>
  </w:num>
  <w:num w:numId="9" w16cid:durableId="465395661">
    <w:abstractNumId w:val="9"/>
  </w:num>
  <w:num w:numId="10" w16cid:durableId="1478109269">
    <w:abstractNumId w:val="6"/>
  </w:num>
  <w:num w:numId="11" w16cid:durableId="751587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671"/>
    <w:rsid w:val="00002D09"/>
    <w:rsid w:val="00002E22"/>
    <w:rsid w:val="00003FC2"/>
    <w:rsid w:val="000059F6"/>
    <w:rsid w:val="00005BC7"/>
    <w:rsid w:val="00006621"/>
    <w:rsid w:val="00011D83"/>
    <w:rsid w:val="00012107"/>
    <w:rsid w:val="000126E9"/>
    <w:rsid w:val="0001282A"/>
    <w:rsid w:val="00014E7D"/>
    <w:rsid w:val="00015CB0"/>
    <w:rsid w:val="00017AE8"/>
    <w:rsid w:val="00017D45"/>
    <w:rsid w:val="000202DE"/>
    <w:rsid w:val="000206A5"/>
    <w:rsid w:val="00022EDC"/>
    <w:rsid w:val="0002552F"/>
    <w:rsid w:val="00026664"/>
    <w:rsid w:val="00026C6B"/>
    <w:rsid w:val="00027023"/>
    <w:rsid w:val="0002710D"/>
    <w:rsid w:val="00030BF3"/>
    <w:rsid w:val="00031332"/>
    <w:rsid w:val="00031475"/>
    <w:rsid w:val="00031AAB"/>
    <w:rsid w:val="00031F4F"/>
    <w:rsid w:val="0003460E"/>
    <w:rsid w:val="0003585E"/>
    <w:rsid w:val="00041097"/>
    <w:rsid w:val="000437D5"/>
    <w:rsid w:val="00044102"/>
    <w:rsid w:val="000441E0"/>
    <w:rsid w:val="00046F35"/>
    <w:rsid w:val="00046F95"/>
    <w:rsid w:val="00046F9C"/>
    <w:rsid w:val="00046FCC"/>
    <w:rsid w:val="00050872"/>
    <w:rsid w:val="000518B4"/>
    <w:rsid w:val="00052C52"/>
    <w:rsid w:val="00056988"/>
    <w:rsid w:val="00056FE0"/>
    <w:rsid w:val="000572CC"/>
    <w:rsid w:val="000614E3"/>
    <w:rsid w:val="0006221F"/>
    <w:rsid w:val="00063D92"/>
    <w:rsid w:val="0006589F"/>
    <w:rsid w:val="000661F4"/>
    <w:rsid w:val="0006653F"/>
    <w:rsid w:val="00066CCF"/>
    <w:rsid w:val="0007261C"/>
    <w:rsid w:val="00073F1D"/>
    <w:rsid w:val="00077DA9"/>
    <w:rsid w:val="00081BF7"/>
    <w:rsid w:val="00081D62"/>
    <w:rsid w:val="00085E5C"/>
    <w:rsid w:val="000862EB"/>
    <w:rsid w:val="00087B91"/>
    <w:rsid w:val="0009540A"/>
    <w:rsid w:val="00096DFB"/>
    <w:rsid w:val="000973F6"/>
    <w:rsid w:val="00097DA3"/>
    <w:rsid w:val="000A05B8"/>
    <w:rsid w:val="000A2399"/>
    <w:rsid w:val="000A23F0"/>
    <w:rsid w:val="000A2842"/>
    <w:rsid w:val="000A2B44"/>
    <w:rsid w:val="000A4759"/>
    <w:rsid w:val="000B2D93"/>
    <w:rsid w:val="000B688A"/>
    <w:rsid w:val="000B7867"/>
    <w:rsid w:val="000B7EC1"/>
    <w:rsid w:val="000C2541"/>
    <w:rsid w:val="000C3554"/>
    <w:rsid w:val="000C4023"/>
    <w:rsid w:val="000C4462"/>
    <w:rsid w:val="000C6CA5"/>
    <w:rsid w:val="000C7A67"/>
    <w:rsid w:val="000D0CDA"/>
    <w:rsid w:val="000D206D"/>
    <w:rsid w:val="000D2BF4"/>
    <w:rsid w:val="000D3B4C"/>
    <w:rsid w:val="000D6445"/>
    <w:rsid w:val="000E0CA3"/>
    <w:rsid w:val="000E2BBD"/>
    <w:rsid w:val="000E4C0F"/>
    <w:rsid w:val="000E5846"/>
    <w:rsid w:val="000E5A3A"/>
    <w:rsid w:val="000E757E"/>
    <w:rsid w:val="000F5CA2"/>
    <w:rsid w:val="000F6425"/>
    <w:rsid w:val="000F6E20"/>
    <w:rsid w:val="000F724A"/>
    <w:rsid w:val="00101836"/>
    <w:rsid w:val="00102B7A"/>
    <w:rsid w:val="00102BC6"/>
    <w:rsid w:val="00103A36"/>
    <w:rsid w:val="00103A6E"/>
    <w:rsid w:val="00104518"/>
    <w:rsid w:val="00105879"/>
    <w:rsid w:val="001066F2"/>
    <w:rsid w:val="00106B3E"/>
    <w:rsid w:val="00112D83"/>
    <w:rsid w:val="001132AC"/>
    <w:rsid w:val="0011331F"/>
    <w:rsid w:val="00113944"/>
    <w:rsid w:val="00113B9E"/>
    <w:rsid w:val="001144DF"/>
    <w:rsid w:val="0011587B"/>
    <w:rsid w:val="001202FD"/>
    <w:rsid w:val="0012067A"/>
    <w:rsid w:val="0012549A"/>
    <w:rsid w:val="0012590E"/>
    <w:rsid w:val="00126F56"/>
    <w:rsid w:val="0013000F"/>
    <w:rsid w:val="0013045B"/>
    <w:rsid w:val="0013134A"/>
    <w:rsid w:val="00132F6B"/>
    <w:rsid w:val="001337C2"/>
    <w:rsid w:val="00134947"/>
    <w:rsid w:val="0013557D"/>
    <w:rsid w:val="00141277"/>
    <w:rsid w:val="0014277F"/>
    <w:rsid w:val="00142807"/>
    <w:rsid w:val="001431C0"/>
    <w:rsid w:val="001440AA"/>
    <w:rsid w:val="0014536D"/>
    <w:rsid w:val="00146E19"/>
    <w:rsid w:val="00147864"/>
    <w:rsid w:val="00150FCD"/>
    <w:rsid w:val="001513E2"/>
    <w:rsid w:val="00153323"/>
    <w:rsid w:val="00154C63"/>
    <w:rsid w:val="001575C4"/>
    <w:rsid w:val="00161AA6"/>
    <w:rsid w:val="00161E1D"/>
    <w:rsid w:val="001654A1"/>
    <w:rsid w:val="00165E16"/>
    <w:rsid w:val="00167C68"/>
    <w:rsid w:val="00175106"/>
    <w:rsid w:val="001775C2"/>
    <w:rsid w:val="001811F6"/>
    <w:rsid w:val="0018275E"/>
    <w:rsid w:val="0018336A"/>
    <w:rsid w:val="0018398D"/>
    <w:rsid w:val="00184372"/>
    <w:rsid w:val="00184403"/>
    <w:rsid w:val="00190A58"/>
    <w:rsid w:val="00193A87"/>
    <w:rsid w:val="00193C1C"/>
    <w:rsid w:val="00193DEE"/>
    <w:rsid w:val="00196D38"/>
    <w:rsid w:val="00197888"/>
    <w:rsid w:val="0019794E"/>
    <w:rsid w:val="001A03A9"/>
    <w:rsid w:val="001A1072"/>
    <w:rsid w:val="001A18A9"/>
    <w:rsid w:val="001A1946"/>
    <w:rsid w:val="001A27A3"/>
    <w:rsid w:val="001A541C"/>
    <w:rsid w:val="001A714F"/>
    <w:rsid w:val="001B1469"/>
    <w:rsid w:val="001B2255"/>
    <w:rsid w:val="001B27BC"/>
    <w:rsid w:val="001B32A3"/>
    <w:rsid w:val="001B5273"/>
    <w:rsid w:val="001B549C"/>
    <w:rsid w:val="001B58D6"/>
    <w:rsid w:val="001C3A99"/>
    <w:rsid w:val="001C48F7"/>
    <w:rsid w:val="001C701C"/>
    <w:rsid w:val="001D0579"/>
    <w:rsid w:val="001D1580"/>
    <w:rsid w:val="001D4DF4"/>
    <w:rsid w:val="001D5130"/>
    <w:rsid w:val="001E3393"/>
    <w:rsid w:val="001E3702"/>
    <w:rsid w:val="001E4CA0"/>
    <w:rsid w:val="001E5BEB"/>
    <w:rsid w:val="001F30B2"/>
    <w:rsid w:val="001F59BD"/>
    <w:rsid w:val="002006AA"/>
    <w:rsid w:val="0020100B"/>
    <w:rsid w:val="00203A27"/>
    <w:rsid w:val="00203D59"/>
    <w:rsid w:val="00204956"/>
    <w:rsid w:val="00206CDE"/>
    <w:rsid w:val="00206F22"/>
    <w:rsid w:val="0021009E"/>
    <w:rsid w:val="0021148A"/>
    <w:rsid w:val="00217D62"/>
    <w:rsid w:val="002237BC"/>
    <w:rsid w:val="00225F8D"/>
    <w:rsid w:val="00226094"/>
    <w:rsid w:val="00230DD4"/>
    <w:rsid w:val="00232218"/>
    <w:rsid w:val="00233C18"/>
    <w:rsid w:val="00233DB4"/>
    <w:rsid w:val="00237FAF"/>
    <w:rsid w:val="00240DCB"/>
    <w:rsid w:val="00241F69"/>
    <w:rsid w:val="00241FAD"/>
    <w:rsid w:val="00242C25"/>
    <w:rsid w:val="00242DB4"/>
    <w:rsid w:val="002440A6"/>
    <w:rsid w:val="00245491"/>
    <w:rsid w:val="00246630"/>
    <w:rsid w:val="00247E3B"/>
    <w:rsid w:val="002509F7"/>
    <w:rsid w:val="002548A5"/>
    <w:rsid w:val="002571C2"/>
    <w:rsid w:val="00263744"/>
    <w:rsid w:val="00263EC0"/>
    <w:rsid w:val="00264DD0"/>
    <w:rsid w:val="00266FB2"/>
    <w:rsid w:val="00266FB5"/>
    <w:rsid w:val="00267882"/>
    <w:rsid w:val="0027098D"/>
    <w:rsid w:val="00273E66"/>
    <w:rsid w:val="00274F45"/>
    <w:rsid w:val="002750AA"/>
    <w:rsid w:val="002752D7"/>
    <w:rsid w:val="00275400"/>
    <w:rsid w:val="00281181"/>
    <w:rsid w:val="00281BBD"/>
    <w:rsid w:val="00282F32"/>
    <w:rsid w:val="00283B03"/>
    <w:rsid w:val="00283FFA"/>
    <w:rsid w:val="002859F9"/>
    <w:rsid w:val="00286BC7"/>
    <w:rsid w:val="00286F62"/>
    <w:rsid w:val="00287EB5"/>
    <w:rsid w:val="00287F16"/>
    <w:rsid w:val="0029134A"/>
    <w:rsid w:val="002914A7"/>
    <w:rsid w:val="0029176A"/>
    <w:rsid w:val="00296A48"/>
    <w:rsid w:val="002B2C85"/>
    <w:rsid w:val="002B3262"/>
    <w:rsid w:val="002B7AD4"/>
    <w:rsid w:val="002C0BEB"/>
    <w:rsid w:val="002C0FC3"/>
    <w:rsid w:val="002C22CA"/>
    <w:rsid w:val="002C528C"/>
    <w:rsid w:val="002C63B7"/>
    <w:rsid w:val="002D0691"/>
    <w:rsid w:val="002D146E"/>
    <w:rsid w:val="002D2B32"/>
    <w:rsid w:val="002D2F93"/>
    <w:rsid w:val="002D576B"/>
    <w:rsid w:val="002D6088"/>
    <w:rsid w:val="002D6565"/>
    <w:rsid w:val="002E1D68"/>
    <w:rsid w:val="002E2FAE"/>
    <w:rsid w:val="002E3688"/>
    <w:rsid w:val="002E6125"/>
    <w:rsid w:val="002E6D0D"/>
    <w:rsid w:val="002E71DC"/>
    <w:rsid w:val="002F08B8"/>
    <w:rsid w:val="002F09F3"/>
    <w:rsid w:val="002F16C9"/>
    <w:rsid w:val="002F27C4"/>
    <w:rsid w:val="002F6D64"/>
    <w:rsid w:val="002F7C14"/>
    <w:rsid w:val="00301810"/>
    <w:rsid w:val="00302BA2"/>
    <w:rsid w:val="0030325F"/>
    <w:rsid w:val="00305E24"/>
    <w:rsid w:val="00310136"/>
    <w:rsid w:val="00312A60"/>
    <w:rsid w:val="00314237"/>
    <w:rsid w:val="0031565C"/>
    <w:rsid w:val="003157AE"/>
    <w:rsid w:val="003160A7"/>
    <w:rsid w:val="00317828"/>
    <w:rsid w:val="00317E2D"/>
    <w:rsid w:val="00317F58"/>
    <w:rsid w:val="0032187E"/>
    <w:rsid w:val="00321B2D"/>
    <w:rsid w:val="00323526"/>
    <w:rsid w:val="00327855"/>
    <w:rsid w:val="0033157B"/>
    <w:rsid w:val="0033403E"/>
    <w:rsid w:val="0033416E"/>
    <w:rsid w:val="00334D9E"/>
    <w:rsid w:val="00335065"/>
    <w:rsid w:val="00335FE8"/>
    <w:rsid w:val="0033637C"/>
    <w:rsid w:val="00336AB6"/>
    <w:rsid w:val="003416BF"/>
    <w:rsid w:val="00343252"/>
    <w:rsid w:val="0034367F"/>
    <w:rsid w:val="003449DE"/>
    <w:rsid w:val="0034642F"/>
    <w:rsid w:val="0035149A"/>
    <w:rsid w:val="00352979"/>
    <w:rsid w:val="00353B9D"/>
    <w:rsid w:val="00353DDF"/>
    <w:rsid w:val="00357803"/>
    <w:rsid w:val="00361579"/>
    <w:rsid w:val="00362E3E"/>
    <w:rsid w:val="003631FD"/>
    <w:rsid w:val="003632E4"/>
    <w:rsid w:val="00364E18"/>
    <w:rsid w:val="00365528"/>
    <w:rsid w:val="003666AF"/>
    <w:rsid w:val="003666CB"/>
    <w:rsid w:val="0036759C"/>
    <w:rsid w:val="0036774B"/>
    <w:rsid w:val="0037101F"/>
    <w:rsid w:val="00371E53"/>
    <w:rsid w:val="00372108"/>
    <w:rsid w:val="00373CAB"/>
    <w:rsid w:val="0038441E"/>
    <w:rsid w:val="00385BEB"/>
    <w:rsid w:val="00393988"/>
    <w:rsid w:val="00394165"/>
    <w:rsid w:val="00394D21"/>
    <w:rsid w:val="00395783"/>
    <w:rsid w:val="00396BE2"/>
    <w:rsid w:val="003A0B6E"/>
    <w:rsid w:val="003A214C"/>
    <w:rsid w:val="003A26C0"/>
    <w:rsid w:val="003B1A39"/>
    <w:rsid w:val="003B2B1F"/>
    <w:rsid w:val="003B3C05"/>
    <w:rsid w:val="003B4D1F"/>
    <w:rsid w:val="003B5429"/>
    <w:rsid w:val="003B5775"/>
    <w:rsid w:val="003B5D4A"/>
    <w:rsid w:val="003C237C"/>
    <w:rsid w:val="003C3173"/>
    <w:rsid w:val="003C33D5"/>
    <w:rsid w:val="003C381F"/>
    <w:rsid w:val="003C41ED"/>
    <w:rsid w:val="003C5F2C"/>
    <w:rsid w:val="003C7EA4"/>
    <w:rsid w:val="003D066C"/>
    <w:rsid w:val="003D14A5"/>
    <w:rsid w:val="003D1C45"/>
    <w:rsid w:val="003D3F60"/>
    <w:rsid w:val="003D54C9"/>
    <w:rsid w:val="003D586C"/>
    <w:rsid w:val="003D6643"/>
    <w:rsid w:val="003D672C"/>
    <w:rsid w:val="003D6C20"/>
    <w:rsid w:val="003D70B6"/>
    <w:rsid w:val="003D79BF"/>
    <w:rsid w:val="003E0881"/>
    <w:rsid w:val="003E25B5"/>
    <w:rsid w:val="003E37D0"/>
    <w:rsid w:val="003E4B52"/>
    <w:rsid w:val="003E71C2"/>
    <w:rsid w:val="003F1C91"/>
    <w:rsid w:val="003F4749"/>
    <w:rsid w:val="003F5E2F"/>
    <w:rsid w:val="004007E1"/>
    <w:rsid w:val="004018B8"/>
    <w:rsid w:val="0040429A"/>
    <w:rsid w:val="00404C56"/>
    <w:rsid w:val="004051FD"/>
    <w:rsid w:val="00405823"/>
    <w:rsid w:val="00406306"/>
    <w:rsid w:val="004070C8"/>
    <w:rsid w:val="004073AE"/>
    <w:rsid w:val="00407689"/>
    <w:rsid w:val="00411763"/>
    <w:rsid w:val="004125C7"/>
    <w:rsid w:val="00413087"/>
    <w:rsid w:val="00416B6D"/>
    <w:rsid w:val="004171A6"/>
    <w:rsid w:val="0042171E"/>
    <w:rsid w:val="00423C16"/>
    <w:rsid w:val="0042456E"/>
    <w:rsid w:val="00426249"/>
    <w:rsid w:val="004264B4"/>
    <w:rsid w:val="004265A9"/>
    <w:rsid w:val="00432E5A"/>
    <w:rsid w:val="00433000"/>
    <w:rsid w:val="004351DD"/>
    <w:rsid w:val="0043693E"/>
    <w:rsid w:val="00440155"/>
    <w:rsid w:val="00441A97"/>
    <w:rsid w:val="00442B23"/>
    <w:rsid w:val="00443355"/>
    <w:rsid w:val="0044520E"/>
    <w:rsid w:val="00447A5A"/>
    <w:rsid w:val="0045041C"/>
    <w:rsid w:val="00450A02"/>
    <w:rsid w:val="00456A63"/>
    <w:rsid w:val="00457CFD"/>
    <w:rsid w:val="00460A59"/>
    <w:rsid w:val="00460CAB"/>
    <w:rsid w:val="00465308"/>
    <w:rsid w:val="00466934"/>
    <w:rsid w:val="00467828"/>
    <w:rsid w:val="004679DD"/>
    <w:rsid w:val="004736F0"/>
    <w:rsid w:val="00473D04"/>
    <w:rsid w:val="00473FE6"/>
    <w:rsid w:val="0047426F"/>
    <w:rsid w:val="0047783D"/>
    <w:rsid w:val="0048114E"/>
    <w:rsid w:val="00482333"/>
    <w:rsid w:val="00485B50"/>
    <w:rsid w:val="00485D9F"/>
    <w:rsid w:val="00491199"/>
    <w:rsid w:val="00495209"/>
    <w:rsid w:val="00495D65"/>
    <w:rsid w:val="00496E8D"/>
    <w:rsid w:val="0049790C"/>
    <w:rsid w:val="004A507C"/>
    <w:rsid w:val="004A5BDF"/>
    <w:rsid w:val="004A6852"/>
    <w:rsid w:val="004A68AB"/>
    <w:rsid w:val="004A6CD1"/>
    <w:rsid w:val="004A7075"/>
    <w:rsid w:val="004A7F26"/>
    <w:rsid w:val="004B0C08"/>
    <w:rsid w:val="004B256F"/>
    <w:rsid w:val="004B370F"/>
    <w:rsid w:val="004B6F70"/>
    <w:rsid w:val="004C19A1"/>
    <w:rsid w:val="004C5A17"/>
    <w:rsid w:val="004C6C62"/>
    <w:rsid w:val="004C73A0"/>
    <w:rsid w:val="004D025B"/>
    <w:rsid w:val="004D0AF0"/>
    <w:rsid w:val="004D0B84"/>
    <w:rsid w:val="004D0E2F"/>
    <w:rsid w:val="004D1EC7"/>
    <w:rsid w:val="004D2EFC"/>
    <w:rsid w:val="004D323E"/>
    <w:rsid w:val="004D6781"/>
    <w:rsid w:val="004D6B2E"/>
    <w:rsid w:val="004E135E"/>
    <w:rsid w:val="004E263E"/>
    <w:rsid w:val="004E3DB3"/>
    <w:rsid w:val="004E65C4"/>
    <w:rsid w:val="004E76A7"/>
    <w:rsid w:val="004F1942"/>
    <w:rsid w:val="004F6AAD"/>
    <w:rsid w:val="00501797"/>
    <w:rsid w:val="005017C3"/>
    <w:rsid w:val="00501B50"/>
    <w:rsid w:val="00504B0F"/>
    <w:rsid w:val="00504D06"/>
    <w:rsid w:val="005058D6"/>
    <w:rsid w:val="00515446"/>
    <w:rsid w:val="00516604"/>
    <w:rsid w:val="005202A0"/>
    <w:rsid w:val="00521349"/>
    <w:rsid w:val="0052360D"/>
    <w:rsid w:val="0052427A"/>
    <w:rsid w:val="005248F7"/>
    <w:rsid w:val="00534919"/>
    <w:rsid w:val="00534AA9"/>
    <w:rsid w:val="00534CC5"/>
    <w:rsid w:val="00541496"/>
    <w:rsid w:val="0054278E"/>
    <w:rsid w:val="0054400D"/>
    <w:rsid w:val="005509B9"/>
    <w:rsid w:val="00553A8C"/>
    <w:rsid w:val="005543B8"/>
    <w:rsid w:val="00556107"/>
    <w:rsid w:val="00557006"/>
    <w:rsid w:val="00560B89"/>
    <w:rsid w:val="00562376"/>
    <w:rsid w:val="005650F0"/>
    <w:rsid w:val="005670E6"/>
    <w:rsid w:val="00570B74"/>
    <w:rsid w:val="00571031"/>
    <w:rsid w:val="00573757"/>
    <w:rsid w:val="00574619"/>
    <w:rsid w:val="0057561B"/>
    <w:rsid w:val="00577EEF"/>
    <w:rsid w:val="005814C9"/>
    <w:rsid w:val="005824CF"/>
    <w:rsid w:val="005829CB"/>
    <w:rsid w:val="00582FE6"/>
    <w:rsid w:val="00587380"/>
    <w:rsid w:val="00587DDB"/>
    <w:rsid w:val="00590E25"/>
    <w:rsid w:val="00591786"/>
    <w:rsid w:val="00596FCE"/>
    <w:rsid w:val="005A0A9D"/>
    <w:rsid w:val="005A14E5"/>
    <w:rsid w:val="005A19E2"/>
    <w:rsid w:val="005A2264"/>
    <w:rsid w:val="005A29E1"/>
    <w:rsid w:val="005A3385"/>
    <w:rsid w:val="005A39CE"/>
    <w:rsid w:val="005A44EF"/>
    <w:rsid w:val="005A6469"/>
    <w:rsid w:val="005B3ADC"/>
    <w:rsid w:val="005B4024"/>
    <w:rsid w:val="005B7791"/>
    <w:rsid w:val="005C20A0"/>
    <w:rsid w:val="005C2FD4"/>
    <w:rsid w:val="005C3BAF"/>
    <w:rsid w:val="005C431B"/>
    <w:rsid w:val="005C6C43"/>
    <w:rsid w:val="005C79EA"/>
    <w:rsid w:val="005D14E5"/>
    <w:rsid w:val="005D3B61"/>
    <w:rsid w:val="005D5AFB"/>
    <w:rsid w:val="005D5F2D"/>
    <w:rsid w:val="005E1657"/>
    <w:rsid w:val="005E2329"/>
    <w:rsid w:val="005E23D8"/>
    <w:rsid w:val="005E2413"/>
    <w:rsid w:val="005E2728"/>
    <w:rsid w:val="005E2FDC"/>
    <w:rsid w:val="005E4FFD"/>
    <w:rsid w:val="005E5A95"/>
    <w:rsid w:val="005E6E2A"/>
    <w:rsid w:val="005E7099"/>
    <w:rsid w:val="005E77C7"/>
    <w:rsid w:val="005E7EAD"/>
    <w:rsid w:val="005F2139"/>
    <w:rsid w:val="00602F5D"/>
    <w:rsid w:val="006041CF"/>
    <w:rsid w:val="0060490B"/>
    <w:rsid w:val="00605E94"/>
    <w:rsid w:val="006065B3"/>
    <w:rsid w:val="00606A7F"/>
    <w:rsid w:val="00607E08"/>
    <w:rsid w:val="006115F9"/>
    <w:rsid w:val="0061175B"/>
    <w:rsid w:val="00612365"/>
    <w:rsid w:val="00614E2B"/>
    <w:rsid w:val="00615601"/>
    <w:rsid w:val="00616FB2"/>
    <w:rsid w:val="00617143"/>
    <w:rsid w:val="0061747B"/>
    <w:rsid w:val="006204BB"/>
    <w:rsid w:val="006206A5"/>
    <w:rsid w:val="0062185A"/>
    <w:rsid w:val="00621A3B"/>
    <w:rsid w:val="00627289"/>
    <w:rsid w:val="00630F2F"/>
    <w:rsid w:val="0063266F"/>
    <w:rsid w:val="00635A58"/>
    <w:rsid w:val="00636163"/>
    <w:rsid w:val="0063653F"/>
    <w:rsid w:val="00640A35"/>
    <w:rsid w:val="00641C1B"/>
    <w:rsid w:val="006421E9"/>
    <w:rsid w:val="0064297A"/>
    <w:rsid w:val="00642C98"/>
    <w:rsid w:val="00645FFE"/>
    <w:rsid w:val="0065001A"/>
    <w:rsid w:val="00650C61"/>
    <w:rsid w:val="006519CB"/>
    <w:rsid w:val="00652077"/>
    <w:rsid w:val="00660D01"/>
    <w:rsid w:val="00661464"/>
    <w:rsid w:val="00662EE9"/>
    <w:rsid w:val="00663108"/>
    <w:rsid w:val="00666362"/>
    <w:rsid w:val="00666E57"/>
    <w:rsid w:val="00671880"/>
    <w:rsid w:val="00672131"/>
    <w:rsid w:val="00672B68"/>
    <w:rsid w:val="00673212"/>
    <w:rsid w:val="006740BE"/>
    <w:rsid w:val="00674107"/>
    <w:rsid w:val="00675C09"/>
    <w:rsid w:val="00680238"/>
    <w:rsid w:val="0068647F"/>
    <w:rsid w:val="006872E7"/>
    <w:rsid w:val="0069369F"/>
    <w:rsid w:val="006A0051"/>
    <w:rsid w:val="006A0302"/>
    <w:rsid w:val="006A47F5"/>
    <w:rsid w:val="006A4F55"/>
    <w:rsid w:val="006A5096"/>
    <w:rsid w:val="006A5443"/>
    <w:rsid w:val="006A589D"/>
    <w:rsid w:val="006A62A0"/>
    <w:rsid w:val="006A6370"/>
    <w:rsid w:val="006A77CB"/>
    <w:rsid w:val="006A78CC"/>
    <w:rsid w:val="006B2482"/>
    <w:rsid w:val="006B28FE"/>
    <w:rsid w:val="006B33E9"/>
    <w:rsid w:val="006C23A7"/>
    <w:rsid w:val="006C2E03"/>
    <w:rsid w:val="006C4B58"/>
    <w:rsid w:val="006C6EC6"/>
    <w:rsid w:val="006C7151"/>
    <w:rsid w:val="006C7690"/>
    <w:rsid w:val="006C7E0D"/>
    <w:rsid w:val="006D2B77"/>
    <w:rsid w:val="006D5B6D"/>
    <w:rsid w:val="006D7037"/>
    <w:rsid w:val="006D75E0"/>
    <w:rsid w:val="006E0D17"/>
    <w:rsid w:val="006E126A"/>
    <w:rsid w:val="006E27B1"/>
    <w:rsid w:val="006E425A"/>
    <w:rsid w:val="006E6BC0"/>
    <w:rsid w:val="006F0242"/>
    <w:rsid w:val="006F03C8"/>
    <w:rsid w:val="006F1C61"/>
    <w:rsid w:val="006F34C9"/>
    <w:rsid w:val="006F403A"/>
    <w:rsid w:val="006F60A2"/>
    <w:rsid w:val="006F6363"/>
    <w:rsid w:val="006F6CED"/>
    <w:rsid w:val="006F6F75"/>
    <w:rsid w:val="006F756A"/>
    <w:rsid w:val="006F7925"/>
    <w:rsid w:val="007024BE"/>
    <w:rsid w:val="0070357C"/>
    <w:rsid w:val="00703721"/>
    <w:rsid w:val="00706D7A"/>
    <w:rsid w:val="007075FA"/>
    <w:rsid w:val="00713BD4"/>
    <w:rsid w:val="00715DA3"/>
    <w:rsid w:val="00715FDC"/>
    <w:rsid w:val="00720D83"/>
    <w:rsid w:val="00722D0A"/>
    <w:rsid w:val="00725B75"/>
    <w:rsid w:val="007320D3"/>
    <w:rsid w:val="00732376"/>
    <w:rsid w:val="00732787"/>
    <w:rsid w:val="00735BA9"/>
    <w:rsid w:val="00737C03"/>
    <w:rsid w:val="007404B3"/>
    <w:rsid w:val="00744F5C"/>
    <w:rsid w:val="007454A3"/>
    <w:rsid w:val="007463E8"/>
    <w:rsid w:val="00747332"/>
    <w:rsid w:val="007478F5"/>
    <w:rsid w:val="00747EA7"/>
    <w:rsid w:val="007502F4"/>
    <w:rsid w:val="00752951"/>
    <w:rsid w:val="007532D3"/>
    <w:rsid w:val="0075402D"/>
    <w:rsid w:val="007626CF"/>
    <w:rsid w:val="00763431"/>
    <w:rsid w:val="007662E4"/>
    <w:rsid w:val="0077087B"/>
    <w:rsid w:val="007777D1"/>
    <w:rsid w:val="00780618"/>
    <w:rsid w:val="00780670"/>
    <w:rsid w:val="00780D32"/>
    <w:rsid w:val="007832E7"/>
    <w:rsid w:val="00783FEF"/>
    <w:rsid w:val="00784066"/>
    <w:rsid w:val="007849F6"/>
    <w:rsid w:val="00784CD6"/>
    <w:rsid w:val="007853C0"/>
    <w:rsid w:val="00785ACC"/>
    <w:rsid w:val="0078631A"/>
    <w:rsid w:val="00790DD8"/>
    <w:rsid w:val="007911CD"/>
    <w:rsid w:val="007A2696"/>
    <w:rsid w:val="007A2963"/>
    <w:rsid w:val="007A2C30"/>
    <w:rsid w:val="007A7234"/>
    <w:rsid w:val="007B01AD"/>
    <w:rsid w:val="007B3123"/>
    <w:rsid w:val="007B70D1"/>
    <w:rsid w:val="007C0CEB"/>
    <w:rsid w:val="007C0F7A"/>
    <w:rsid w:val="007C2406"/>
    <w:rsid w:val="007C382F"/>
    <w:rsid w:val="007D1729"/>
    <w:rsid w:val="007D3425"/>
    <w:rsid w:val="007D407D"/>
    <w:rsid w:val="007D7DAD"/>
    <w:rsid w:val="007E0330"/>
    <w:rsid w:val="007E07E7"/>
    <w:rsid w:val="007E0FE1"/>
    <w:rsid w:val="007E18BD"/>
    <w:rsid w:val="007E2742"/>
    <w:rsid w:val="007E4894"/>
    <w:rsid w:val="007E4AFA"/>
    <w:rsid w:val="007E62FE"/>
    <w:rsid w:val="007E7291"/>
    <w:rsid w:val="007F1037"/>
    <w:rsid w:val="007F4983"/>
    <w:rsid w:val="007F4B42"/>
    <w:rsid w:val="00800D46"/>
    <w:rsid w:val="0080421B"/>
    <w:rsid w:val="00805CD4"/>
    <w:rsid w:val="0081142C"/>
    <w:rsid w:val="00812D10"/>
    <w:rsid w:val="00813C91"/>
    <w:rsid w:val="008159AC"/>
    <w:rsid w:val="00815F5E"/>
    <w:rsid w:val="008171BA"/>
    <w:rsid w:val="008174D5"/>
    <w:rsid w:val="00827262"/>
    <w:rsid w:val="00827955"/>
    <w:rsid w:val="00827B74"/>
    <w:rsid w:val="00831D46"/>
    <w:rsid w:val="00836E9C"/>
    <w:rsid w:val="00836F3A"/>
    <w:rsid w:val="00841CCA"/>
    <w:rsid w:val="00843B86"/>
    <w:rsid w:val="0085054E"/>
    <w:rsid w:val="0085117F"/>
    <w:rsid w:val="00852E84"/>
    <w:rsid w:val="0085487D"/>
    <w:rsid w:val="00855238"/>
    <w:rsid w:val="008605DF"/>
    <w:rsid w:val="00861367"/>
    <w:rsid w:val="00861421"/>
    <w:rsid w:val="00862841"/>
    <w:rsid w:val="00863AED"/>
    <w:rsid w:val="0087007D"/>
    <w:rsid w:val="008701F3"/>
    <w:rsid w:val="008729C1"/>
    <w:rsid w:val="008819AA"/>
    <w:rsid w:val="00886386"/>
    <w:rsid w:val="00892BDF"/>
    <w:rsid w:val="00894F55"/>
    <w:rsid w:val="00895247"/>
    <w:rsid w:val="00896E7E"/>
    <w:rsid w:val="00897644"/>
    <w:rsid w:val="008A00E7"/>
    <w:rsid w:val="008A1628"/>
    <w:rsid w:val="008A35A6"/>
    <w:rsid w:val="008A3E5A"/>
    <w:rsid w:val="008A453C"/>
    <w:rsid w:val="008A5E0E"/>
    <w:rsid w:val="008A6800"/>
    <w:rsid w:val="008B0044"/>
    <w:rsid w:val="008B1DB2"/>
    <w:rsid w:val="008B3E3D"/>
    <w:rsid w:val="008B5D64"/>
    <w:rsid w:val="008B6729"/>
    <w:rsid w:val="008B7324"/>
    <w:rsid w:val="008C2081"/>
    <w:rsid w:val="008C325B"/>
    <w:rsid w:val="008C3F7D"/>
    <w:rsid w:val="008C5008"/>
    <w:rsid w:val="008C5F02"/>
    <w:rsid w:val="008C6BFC"/>
    <w:rsid w:val="008C7614"/>
    <w:rsid w:val="008C76C2"/>
    <w:rsid w:val="008D0EDA"/>
    <w:rsid w:val="008D1C71"/>
    <w:rsid w:val="008D4586"/>
    <w:rsid w:val="008E3849"/>
    <w:rsid w:val="008E4938"/>
    <w:rsid w:val="008E5AB7"/>
    <w:rsid w:val="008F1230"/>
    <w:rsid w:val="008F257D"/>
    <w:rsid w:val="008F27BD"/>
    <w:rsid w:val="008F2F01"/>
    <w:rsid w:val="008F32B1"/>
    <w:rsid w:val="008F6F30"/>
    <w:rsid w:val="00905B10"/>
    <w:rsid w:val="00906B6B"/>
    <w:rsid w:val="00907AB7"/>
    <w:rsid w:val="00910DEB"/>
    <w:rsid w:val="00913771"/>
    <w:rsid w:val="00913DA6"/>
    <w:rsid w:val="00916B8D"/>
    <w:rsid w:val="009213FC"/>
    <w:rsid w:val="00921646"/>
    <w:rsid w:val="0092231C"/>
    <w:rsid w:val="00922401"/>
    <w:rsid w:val="00923EC2"/>
    <w:rsid w:val="00925757"/>
    <w:rsid w:val="009261C6"/>
    <w:rsid w:val="009309E0"/>
    <w:rsid w:val="009321AA"/>
    <w:rsid w:val="00932FC1"/>
    <w:rsid w:val="00933A61"/>
    <w:rsid w:val="00933E8D"/>
    <w:rsid w:val="00940861"/>
    <w:rsid w:val="00943559"/>
    <w:rsid w:val="0094500B"/>
    <w:rsid w:val="00946ED1"/>
    <w:rsid w:val="00947E64"/>
    <w:rsid w:val="00947EDF"/>
    <w:rsid w:val="00957ABA"/>
    <w:rsid w:val="00957F08"/>
    <w:rsid w:val="009609B2"/>
    <w:rsid w:val="00962769"/>
    <w:rsid w:val="009640C9"/>
    <w:rsid w:val="00964773"/>
    <w:rsid w:val="00965F86"/>
    <w:rsid w:val="00970507"/>
    <w:rsid w:val="009705F8"/>
    <w:rsid w:val="009729F5"/>
    <w:rsid w:val="00972BD5"/>
    <w:rsid w:val="00975380"/>
    <w:rsid w:val="0097782B"/>
    <w:rsid w:val="00977B51"/>
    <w:rsid w:val="009831CA"/>
    <w:rsid w:val="0098344D"/>
    <w:rsid w:val="009845F4"/>
    <w:rsid w:val="009863EE"/>
    <w:rsid w:val="00987B69"/>
    <w:rsid w:val="00987E97"/>
    <w:rsid w:val="0099050E"/>
    <w:rsid w:val="00990645"/>
    <w:rsid w:val="00990DAE"/>
    <w:rsid w:val="00991E09"/>
    <w:rsid w:val="00994602"/>
    <w:rsid w:val="0099791D"/>
    <w:rsid w:val="009A086C"/>
    <w:rsid w:val="009A1904"/>
    <w:rsid w:val="009A6951"/>
    <w:rsid w:val="009B03C5"/>
    <w:rsid w:val="009B1136"/>
    <w:rsid w:val="009B3719"/>
    <w:rsid w:val="009B5A06"/>
    <w:rsid w:val="009B5A17"/>
    <w:rsid w:val="009B7C30"/>
    <w:rsid w:val="009C23AE"/>
    <w:rsid w:val="009C5847"/>
    <w:rsid w:val="009C6504"/>
    <w:rsid w:val="009C6DCD"/>
    <w:rsid w:val="009C7CAF"/>
    <w:rsid w:val="009D0531"/>
    <w:rsid w:val="009D3EB8"/>
    <w:rsid w:val="009D5651"/>
    <w:rsid w:val="009D56E8"/>
    <w:rsid w:val="009D570C"/>
    <w:rsid w:val="009D775E"/>
    <w:rsid w:val="009E0131"/>
    <w:rsid w:val="009E4E42"/>
    <w:rsid w:val="009E58C4"/>
    <w:rsid w:val="009E5A70"/>
    <w:rsid w:val="009E5B45"/>
    <w:rsid w:val="009E6344"/>
    <w:rsid w:val="009E6358"/>
    <w:rsid w:val="009E6B11"/>
    <w:rsid w:val="009E6B53"/>
    <w:rsid w:val="009F08AE"/>
    <w:rsid w:val="009F2017"/>
    <w:rsid w:val="009F4B9A"/>
    <w:rsid w:val="009F6547"/>
    <w:rsid w:val="009F6CF2"/>
    <w:rsid w:val="009F7D4D"/>
    <w:rsid w:val="00A00C88"/>
    <w:rsid w:val="00A02249"/>
    <w:rsid w:val="00A0427A"/>
    <w:rsid w:val="00A0494D"/>
    <w:rsid w:val="00A04A58"/>
    <w:rsid w:val="00A05551"/>
    <w:rsid w:val="00A103F3"/>
    <w:rsid w:val="00A145DE"/>
    <w:rsid w:val="00A147D2"/>
    <w:rsid w:val="00A15E02"/>
    <w:rsid w:val="00A24040"/>
    <w:rsid w:val="00A25749"/>
    <w:rsid w:val="00A25E47"/>
    <w:rsid w:val="00A25EF8"/>
    <w:rsid w:val="00A302A3"/>
    <w:rsid w:val="00A30603"/>
    <w:rsid w:val="00A311BC"/>
    <w:rsid w:val="00A314FC"/>
    <w:rsid w:val="00A3297B"/>
    <w:rsid w:val="00A34467"/>
    <w:rsid w:val="00A35472"/>
    <w:rsid w:val="00A37109"/>
    <w:rsid w:val="00A40098"/>
    <w:rsid w:val="00A414E8"/>
    <w:rsid w:val="00A47761"/>
    <w:rsid w:val="00A47A1F"/>
    <w:rsid w:val="00A50F7D"/>
    <w:rsid w:val="00A515EB"/>
    <w:rsid w:val="00A51AEA"/>
    <w:rsid w:val="00A54B79"/>
    <w:rsid w:val="00A54E16"/>
    <w:rsid w:val="00A54F60"/>
    <w:rsid w:val="00A55415"/>
    <w:rsid w:val="00A56E64"/>
    <w:rsid w:val="00A57322"/>
    <w:rsid w:val="00A63811"/>
    <w:rsid w:val="00A677EC"/>
    <w:rsid w:val="00A71BB5"/>
    <w:rsid w:val="00A77946"/>
    <w:rsid w:val="00A84B98"/>
    <w:rsid w:val="00A86EEA"/>
    <w:rsid w:val="00A87580"/>
    <w:rsid w:val="00A879A7"/>
    <w:rsid w:val="00A87A9C"/>
    <w:rsid w:val="00A909B5"/>
    <w:rsid w:val="00A91D09"/>
    <w:rsid w:val="00A948A5"/>
    <w:rsid w:val="00AA1EE5"/>
    <w:rsid w:val="00AA41AF"/>
    <w:rsid w:val="00AA45DC"/>
    <w:rsid w:val="00AA6B63"/>
    <w:rsid w:val="00AB0035"/>
    <w:rsid w:val="00AB1801"/>
    <w:rsid w:val="00AB27E7"/>
    <w:rsid w:val="00AB3BC0"/>
    <w:rsid w:val="00AB3D12"/>
    <w:rsid w:val="00AB3D48"/>
    <w:rsid w:val="00AB568F"/>
    <w:rsid w:val="00AB6B42"/>
    <w:rsid w:val="00AC023C"/>
    <w:rsid w:val="00AC154C"/>
    <w:rsid w:val="00AC1B5C"/>
    <w:rsid w:val="00AC1FA8"/>
    <w:rsid w:val="00AC6458"/>
    <w:rsid w:val="00AC6E9D"/>
    <w:rsid w:val="00AD484B"/>
    <w:rsid w:val="00AD5F95"/>
    <w:rsid w:val="00AE00D0"/>
    <w:rsid w:val="00AE11E1"/>
    <w:rsid w:val="00AE13F4"/>
    <w:rsid w:val="00AE15EB"/>
    <w:rsid w:val="00AE18B7"/>
    <w:rsid w:val="00AE2855"/>
    <w:rsid w:val="00AE29A8"/>
    <w:rsid w:val="00AE35FC"/>
    <w:rsid w:val="00AE396B"/>
    <w:rsid w:val="00AE3980"/>
    <w:rsid w:val="00AE69B3"/>
    <w:rsid w:val="00AE717B"/>
    <w:rsid w:val="00AF0577"/>
    <w:rsid w:val="00AF15CF"/>
    <w:rsid w:val="00AF24B6"/>
    <w:rsid w:val="00AF2524"/>
    <w:rsid w:val="00AF319D"/>
    <w:rsid w:val="00AF3E58"/>
    <w:rsid w:val="00AF43DD"/>
    <w:rsid w:val="00B0029F"/>
    <w:rsid w:val="00B016BA"/>
    <w:rsid w:val="00B020B3"/>
    <w:rsid w:val="00B039AD"/>
    <w:rsid w:val="00B04364"/>
    <w:rsid w:val="00B05432"/>
    <w:rsid w:val="00B0584F"/>
    <w:rsid w:val="00B05C7C"/>
    <w:rsid w:val="00B06D41"/>
    <w:rsid w:val="00B118F0"/>
    <w:rsid w:val="00B13D0F"/>
    <w:rsid w:val="00B15E57"/>
    <w:rsid w:val="00B1600B"/>
    <w:rsid w:val="00B20749"/>
    <w:rsid w:val="00B207EB"/>
    <w:rsid w:val="00B2304C"/>
    <w:rsid w:val="00B24BBA"/>
    <w:rsid w:val="00B25960"/>
    <w:rsid w:val="00B27CDB"/>
    <w:rsid w:val="00B33ABE"/>
    <w:rsid w:val="00B3710B"/>
    <w:rsid w:val="00B37671"/>
    <w:rsid w:val="00B4615E"/>
    <w:rsid w:val="00B469CC"/>
    <w:rsid w:val="00B477B6"/>
    <w:rsid w:val="00B50A0C"/>
    <w:rsid w:val="00B513E2"/>
    <w:rsid w:val="00B54729"/>
    <w:rsid w:val="00B5527F"/>
    <w:rsid w:val="00B6772E"/>
    <w:rsid w:val="00B67FDA"/>
    <w:rsid w:val="00B72EEF"/>
    <w:rsid w:val="00B734EC"/>
    <w:rsid w:val="00B74721"/>
    <w:rsid w:val="00B76B2C"/>
    <w:rsid w:val="00B800BB"/>
    <w:rsid w:val="00B80DFD"/>
    <w:rsid w:val="00B87498"/>
    <w:rsid w:val="00B93E8B"/>
    <w:rsid w:val="00B9460E"/>
    <w:rsid w:val="00B9638A"/>
    <w:rsid w:val="00B96DA4"/>
    <w:rsid w:val="00BA0F8C"/>
    <w:rsid w:val="00BB1E8E"/>
    <w:rsid w:val="00BB23C3"/>
    <w:rsid w:val="00BB44F3"/>
    <w:rsid w:val="00BB4CAB"/>
    <w:rsid w:val="00BB5368"/>
    <w:rsid w:val="00BC158E"/>
    <w:rsid w:val="00BC1AA5"/>
    <w:rsid w:val="00BC34A7"/>
    <w:rsid w:val="00BC3A49"/>
    <w:rsid w:val="00BC4ECA"/>
    <w:rsid w:val="00BC5371"/>
    <w:rsid w:val="00BC63F8"/>
    <w:rsid w:val="00BD5729"/>
    <w:rsid w:val="00BE060C"/>
    <w:rsid w:val="00BE2EC2"/>
    <w:rsid w:val="00BE394E"/>
    <w:rsid w:val="00BE40CA"/>
    <w:rsid w:val="00BE66B9"/>
    <w:rsid w:val="00BE7E9C"/>
    <w:rsid w:val="00BF386E"/>
    <w:rsid w:val="00BF3E81"/>
    <w:rsid w:val="00BF7E91"/>
    <w:rsid w:val="00C00AE7"/>
    <w:rsid w:val="00C02683"/>
    <w:rsid w:val="00C05045"/>
    <w:rsid w:val="00C0740B"/>
    <w:rsid w:val="00C07FB3"/>
    <w:rsid w:val="00C12137"/>
    <w:rsid w:val="00C1398A"/>
    <w:rsid w:val="00C16CB5"/>
    <w:rsid w:val="00C16CE7"/>
    <w:rsid w:val="00C2048D"/>
    <w:rsid w:val="00C224E6"/>
    <w:rsid w:val="00C31D22"/>
    <w:rsid w:val="00C32EC7"/>
    <w:rsid w:val="00C330A9"/>
    <w:rsid w:val="00C33996"/>
    <w:rsid w:val="00C3421D"/>
    <w:rsid w:val="00C34F6A"/>
    <w:rsid w:val="00C408CE"/>
    <w:rsid w:val="00C41709"/>
    <w:rsid w:val="00C419CF"/>
    <w:rsid w:val="00C41A73"/>
    <w:rsid w:val="00C43485"/>
    <w:rsid w:val="00C4451B"/>
    <w:rsid w:val="00C45D52"/>
    <w:rsid w:val="00C52509"/>
    <w:rsid w:val="00C54A0A"/>
    <w:rsid w:val="00C54DD5"/>
    <w:rsid w:val="00C55ED3"/>
    <w:rsid w:val="00C601A6"/>
    <w:rsid w:val="00C61966"/>
    <w:rsid w:val="00C647D7"/>
    <w:rsid w:val="00C66077"/>
    <w:rsid w:val="00C7137E"/>
    <w:rsid w:val="00C7394C"/>
    <w:rsid w:val="00C74BE8"/>
    <w:rsid w:val="00C77653"/>
    <w:rsid w:val="00C80CBF"/>
    <w:rsid w:val="00C8364C"/>
    <w:rsid w:val="00C847D9"/>
    <w:rsid w:val="00C86E71"/>
    <w:rsid w:val="00C90536"/>
    <w:rsid w:val="00C9230B"/>
    <w:rsid w:val="00C94B59"/>
    <w:rsid w:val="00C94E49"/>
    <w:rsid w:val="00C970A8"/>
    <w:rsid w:val="00CA1B9D"/>
    <w:rsid w:val="00CA4075"/>
    <w:rsid w:val="00CA496F"/>
    <w:rsid w:val="00CA532E"/>
    <w:rsid w:val="00CB16AB"/>
    <w:rsid w:val="00CB591D"/>
    <w:rsid w:val="00CB60F6"/>
    <w:rsid w:val="00CB665B"/>
    <w:rsid w:val="00CB7C38"/>
    <w:rsid w:val="00CC0276"/>
    <w:rsid w:val="00CC0BA7"/>
    <w:rsid w:val="00CC430D"/>
    <w:rsid w:val="00CC508B"/>
    <w:rsid w:val="00CC7680"/>
    <w:rsid w:val="00CD21DA"/>
    <w:rsid w:val="00CD2284"/>
    <w:rsid w:val="00CD3496"/>
    <w:rsid w:val="00CD3E10"/>
    <w:rsid w:val="00CD4223"/>
    <w:rsid w:val="00CD457F"/>
    <w:rsid w:val="00CE08E2"/>
    <w:rsid w:val="00CE0F1E"/>
    <w:rsid w:val="00CE128B"/>
    <w:rsid w:val="00CE2194"/>
    <w:rsid w:val="00CE29C9"/>
    <w:rsid w:val="00CE2BB5"/>
    <w:rsid w:val="00CE4B40"/>
    <w:rsid w:val="00CE5D53"/>
    <w:rsid w:val="00CE6AB8"/>
    <w:rsid w:val="00CE799B"/>
    <w:rsid w:val="00CF38FF"/>
    <w:rsid w:val="00CF3B97"/>
    <w:rsid w:val="00CF4DE5"/>
    <w:rsid w:val="00D0189A"/>
    <w:rsid w:val="00D02229"/>
    <w:rsid w:val="00D03619"/>
    <w:rsid w:val="00D04A1A"/>
    <w:rsid w:val="00D05059"/>
    <w:rsid w:val="00D066D9"/>
    <w:rsid w:val="00D13247"/>
    <w:rsid w:val="00D14CA2"/>
    <w:rsid w:val="00D1536A"/>
    <w:rsid w:val="00D1683C"/>
    <w:rsid w:val="00D208DC"/>
    <w:rsid w:val="00D20C95"/>
    <w:rsid w:val="00D21441"/>
    <w:rsid w:val="00D2209C"/>
    <w:rsid w:val="00D23110"/>
    <w:rsid w:val="00D24218"/>
    <w:rsid w:val="00D30D7E"/>
    <w:rsid w:val="00D31A9B"/>
    <w:rsid w:val="00D31F0A"/>
    <w:rsid w:val="00D338E3"/>
    <w:rsid w:val="00D34C4D"/>
    <w:rsid w:val="00D359AD"/>
    <w:rsid w:val="00D35EBB"/>
    <w:rsid w:val="00D3634E"/>
    <w:rsid w:val="00D422D0"/>
    <w:rsid w:val="00D4251C"/>
    <w:rsid w:val="00D42E97"/>
    <w:rsid w:val="00D45BD6"/>
    <w:rsid w:val="00D4621E"/>
    <w:rsid w:val="00D57631"/>
    <w:rsid w:val="00D60405"/>
    <w:rsid w:val="00D60E43"/>
    <w:rsid w:val="00D61057"/>
    <w:rsid w:val="00D61119"/>
    <w:rsid w:val="00D61B01"/>
    <w:rsid w:val="00D61FF3"/>
    <w:rsid w:val="00D65BF4"/>
    <w:rsid w:val="00D71EC7"/>
    <w:rsid w:val="00D7267E"/>
    <w:rsid w:val="00D7649A"/>
    <w:rsid w:val="00D80F2E"/>
    <w:rsid w:val="00D815C9"/>
    <w:rsid w:val="00D81659"/>
    <w:rsid w:val="00D82013"/>
    <w:rsid w:val="00D873B6"/>
    <w:rsid w:val="00D923BF"/>
    <w:rsid w:val="00D9469F"/>
    <w:rsid w:val="00D94E46"/>
    <w:rsid w:val="00D96D83"/>
    <w:rsid w:val="00D974AE"/>
    <w:rsid w:val="00DA216E"/>
    <w:rsid w:val="00DA21D0"/>
    <w:rsid w:val="00DA7A6E"/>
    <w:rsid w:val="00DB04C7"/>
    <w:rsid w:val="00DB1FA6"/>
    <w:rsid w:val="00DB21AF"/>
    <w:rsid w:val="00DB2589"/>
    <w:rsid w:val="00DB3027"/>
    <w:rsid w:val="00DB423C"/>
    <w:rsid w:val="00DB4B69"/>
    <w:rsid w:val="00DB4F7C"/>
    <w:rsid w:val="00DB580D"/>
    <w:rsid w:val="00DB616E"/>
    <w:rsid w:val="00DB6F46"/>
    <w:rsid w:val="00DC0717"/>
    <w:rsid w:val="00DC0D04"/>
    <w:rsid w:val="00DC2E40"/>
    <w:rsid w:val="00DC4004"/>
    <w:rsid w:val="00DC4156"/>
    <w:rsid w:val="00DC54CB"/>
    <w:rsid w:val="00DD2180"/>
    <w:rsid w:val="00DD2A99"/>
    <w:rsid w:val="00DD3B4F"/>
    <w:rsid w:val="00DD543F"/>
    <w:rsid w:val="00DD60CE"/>
    <w:rsid w:val="00DD7E76"/>
    <w:rsid w:val="00DE002B"/>
    <w:rsid w:val="00DF0BC5"/>
    <w:rsid w:val="00DF6B17"/>
    <w:rsid w:val="00DF6D85"/>
    <w:rsid w:val="00E03462"/>
    <w:rsid w:val="00E05CF0"/>
    <w:rsid w:val="00E05DCB"/>
    <w:rsid w:val="00E0614B"/>
    <w:rsid w:val="00E07C9C"/>
    <w:rsid w:val="00E11535"/>
    <w:rsid w:val="00E11AD4"/>
    <w:rsid w:val="00E152E8"/>
    <w:rsid w:val="00E179E5"/>
    <w:rsid w:val="00E22C0F"/>
    <w:rsid w:val="00E24877"/>
    <w:rsid w:val="00E405DA"/>
    <w:rsid w:val="00E4250E"/>
    <w:rsid w:val="00E431C8"/>
    <w:rsid w:val="00E45D48"/>
    <w:rsid w:val="00E461C1"/>
    <w:rsid w:val="00E50F65"/>
    <w:rsid w:val="00E53059"/>
    <w:rsid w:val="00E53952"/>
    <w:rsid w:val="00E54C6A"/>
    <w:rsid w:val="00E619A0"/>
    <w:rsid w:val="00E71F7B"/>
    <w:rsid w:val="00E7291C"/>
    <w:rsid w:val="00E7339C"/>
    <w:rsid w:val="00E73F25"/>
    <w:rsid w:val="00E74652"/>
    <w:rsid w:val="00E77D84"/>
    <w:rsid w:val="00E80395"/>
    <w:rsid w:val="00E82D30"/>
    <w:rsid w:val="00E85C07"/>
    <w:rsid w:val="00E866BC"/>
    <w:rsid w:val="00E87798"/>
    <w:rsid w:val="00E90A9A"/>
    <w:rsid w:val="00E91D7F"/>
    <w:rsid w:val="00E924B8"/>
    <w:rsid w:val="00E929A9"/>
    <w:rsid w:val="00E93848"/>
    <w:rsid w:val="00E95E17"/>
    <w:rsid w:val="00E974F0"/>
    <w:rsid w:val="00EA6C3F"/>
    <w:rsid w:val="00EB0A7F"/>
    <w:rsid w:val="00EB22B5"/>
    <w:rsid w:val="00EB4527"/>
    <w:rsid w:val="00EB6BF8"/>
    <w:rsid w:val="00EB75AA"/>
    <w:rsid w:val="00EC043C"/>
    <w:rsid w:val="00EC3D72"/>
    <w:rsid w:val="00EC55AD"/>
    <w:rsid w:val="00ED3CDA"/>
    <w:rsid w:val="00ED4900"/>
    <w:rsid w:val="00ED50A6"/>
    <w:rsid w:val="00ED7331"/>
    <w:rsid w:val="00ED7DA0"/>
    <w:rsid w:val="00EE1567"/>
    <w:rsid w:val="00EE331B"/>
    <w:rsid w:val="00EE3FDD"/>
    <w:rsid w:val="00EE5445"/>
    <w:rsid w:val="00EE6348"/>
    <w:rsid w:val="00EE7516"/>
    <w:rsid w:val="00EE76EE"/>
    <w:rsid w:val="00EF317B"/>
    <w:rsid w:val="00EF4154"/>
    <w:rsid w:val="00EF42D9"/>
    <w:rsid w:val="00EF5182"/>
    <w:rsid w:val="00F01852"/>
    <w:rsid w:val="00F01F5E"/>
    <w:rsid w:val="00F020E8"/>
    <w:rsid w:val="00F024C7"/>
    <w:rsid w:val="00F04773"/>
    <w:rsid w:val="00F06F07"/>
    <w:rsid w:val="00F1142F"/>
    <w:rsid w:val="00F11857"/>
    <w:rsid w:val="00F118B8"/>
    <w:rsid w:val="00F11A5A"/>
    <w:rsid w:val="00F12325"/>
    <w:rsid w:val="00F12825"/>
    <w:rsid w:val="00F12EC6"/>
    <w:rsid w:val="00F13298"/>
    <w:rsid w:val="00F15336"/>
    <w:rsid w:val="00F17777"/>
    <w:rsid w:val="00F2048D"/>
    <w:rsid w:val="00F209A4"/>
    <w:rsid w:val="00F22348"/>
    <w:rsid w:val="00F22B3B"/>
    <w:rsid w:val="00F24252"/>
    <w:rsid w:val="00F264E6"/>
    <w:rsid w:val="00F2793D"/>
    <w:rsid w:val="00F303D2"/>
    <w:rsid w:val="00F3170E"/>
    <w:rsid w:val="00F318E1"/>
    <w:rsid w:val="00F31B33"/>
    <w:rsid w:val="00F32F4E"/>
    <w:rsid w:val="00F3497B"/>
    <w:rsid w:val="00F35F07"/>
    <w:rsid w:val="00F36165"/>
    <w:rsid w:val="00F41C5F"/>
    <w:rsid w:val="00F424E4"/>
    <w:rsid w:val="00F4393F"/>
    <w:rsid w:val="00F4580B"/>
    <w:rsid w:val="00F45D3B"/>
    <w:rsid w:val="00F46BDF"/>
    <w:rsid w:val="00F47FD1"/>
    <w:rsid w:val="00F50177"/>
    <w:rsid w:val="00F50845"/>
    <w:rsid w:val="00F52849"/>
    <w:rsid w:val="00F52889"/>
    <w:rsid w:val="00F53485"/>
    <w:rsid w:val="00F5512A"/>
    <w:rsid w:val="00F553F0"/>
    <w:rsid w:val="00F554DC"/>
    <w:rsid w:val="00F61BC4"/>
    <w:rsid w:val="00F631FB"/>
    <w:rsid w:val="00F64B41"/>
    <w:rsid w:val="00F66C13"/>
    <w:rsid w:val="00F67853"/>
    <w:rsid w:val="00F76A1F"/>
    <w:rsid w:val="00F85BDE"/>
    <w:rsid w:val="00F86C12"/>
    <w:rsid w:val="00F87878"/>
    <w:rsid w:val="00F90C5C"/>
    <w:rsid w:val="00F9258E"/>
    <w:rsid w:val="00F941DB"/>
    <w:rsid w:val="00F94685"/>
    <w:rsid w:val="00F95D6C"/>
    <w:rsid w:val="00FA5275"/>
    <w:rsid w:val="00FA5343"/>
    <w:rsid w:val="00FA6669"/>
    <w:rsid w:val="00FA6ADA"/>
    <w:rsid w:val="00FA6DB7"/>
    <w:rsid w:val="00FA7406"/>
    <w:rsid w:val="00FB10D0"/>
    <w:rsid w:val="00FB20AE"/>
    <w:rsid w:val="00FB2DC9"/>
    <w:rsid w:val="00FB4073"/>
    <w:rsid w:val="00FB408B"/>
    <w:rsid w:val="00FB55F1"/>
    <w:rsid w:val="00FB61E8"/>
    <w:rsid w:val="00FC0141"/>
    <w:rsid w:val="00FC0288"/>
    <w:rsid w:val="00FC0392"/>
    <w:rsid w:val="00FC110C"/>
    <w:rsid w:val="00FC1804"/>
    <w:rsid w:val="00FC6BFD"/>
    <w:rsid w:val="00FC7DF7"/>
    <w:rsid w:val="00FD28BE"/>
    <w:rsid w:val="00FD4813"/>
    <w:rsid w:val="00FD6796"/>
    <w:rsid w:val="00FD6892"/>
    <w:rsid w:val="00FD75F8"/>
    <w:rsid w:val="00FE1844"/>
    <w:rsid w:val="00FE1F21"/>
    <w:rsid w:val="00FE3A63"/>
    <w:rsid w:val="00FE46C1"/>
    <w:rsid w:val="00FE663F"/>
    <w:rsid w:val="00FE6EF5"/>
    <w:rsid w:val="00FF0667"/>
    <w:rsid w:val="00FF2107"/>
    <w:rsid w:val="00FF2550"/>
    <w:rsid w:val="00FF2AA0"/>
    <w:rsid w:val="00FF5708"/>
    <w:rsid w:val="00FF6CAC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34D3B"/>
  <w15:docId w15:val="{6CCB7ADA-1D7D-4D28-8524-862E08B7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767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16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6CE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72B68"/>
    <w:pPr>
      <w:ind w:left="720"/>
      <w:contextualSpacing/>
    </w:pPr>
  </w:style>
  <w:style w:type="paragraph" w:styleId="a7">
    <w:name w:val="No Spacing"/>
    <w:uiPriority w:val="1"/>
    <w:qFormat/>
    <w:rsid w:val="000F5CA2"/>
    <w:pPr>
      <w:spacing w:after="0" w:line="240" w:lineRule="auto"/>
    </w:pPr>
  </w:style>
  <w:style w:type="table" w:styleId="a8">
    <w:name w:val="Table Grid"/>
    <w:basedOn w:val="a1"/>
    <w:uiPriority w:val="59"/>
    <w:rsid w:val="008B6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83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344D"/>
  </w:style>
  <w:style w:type="paragraph" w:styleId="ab">
    <w:name w:val="footer"/>
    <w:basedOn w:val="a"/>
    <w:link w:val="ac"/>
    <w:uiPriority w:val="99"/>
    <w:unhideWhenUsed/>
    <w:rsid w:val="00983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344D"/>
  </w:style>
  <w:style w:type="paragraph" w:styleId="ad">
    <w:name w:val="Body Text Indent"/>
    <w:basedOn w:val="a"/>
    <w:link w:val="ae"/>
    <w:uiPriority w:val="99"/>
    <w:semiHidden/>
    <w:unhideWhenUsed/>
    <w:rsid w:val="0099050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9050E"/>
  </w:style>
  <w:style w:type="paragraph" w:styleId="af">
    <w:name w:val="footnote text"/>
    <w:basedOn w:val="a"/>
    <w:link w:val="af0"/>
    <w:uiPriority w:val="99"/>
    <w:semiHidden/>
    <w:unhideWhenUsed/>
    <w:rsid w:val="0099050E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9050E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9905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9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5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634299">
                          <w:marLeft w:val="0"/>
                          <w:marRight w:val="0"/>
                          <w:marTop w:val="0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02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4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07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77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206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8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0087&amp;dst=100057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10087&amp;dst=100066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64ED7-7085-4804-90ED-7AB7034FF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10</Pages>
  <Words>2819</Words>
  <Characters>16069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lnn</dc:creator>
  <cp:lastModifiedBy>Никифоров_ДГ</cp:lastModifiedBy>
  <cp:revision>73</cp:revision>
  <cp:lastPrinted>2026-09-08T12:22:00Z</cp:lastPrinted>
  <dcterms:created xsi:type="dcterms:W3CDTF">2026-03-17T11:35:00Z</dcterms:created>
  <dcterms:modified xsi:type="dcterms:W3CDTF">2026-09-28T09:10:00Z</dcterms:modified>
</cp:coreProperties>
</file>