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5A" w:rsidRPr="000527AE" w:rsidRDefault="00EC3D5A" w:rsidP="00EC3D5A">
      <w:pPr>
        <w:ind w:firstLine="709"/>
        <w:jc w:val="both"/>
        <w:rPr>
          <w:rStyle w:val="FontStyle26"/>
          <w:sz w:val="24"/>
          <w:szCs w:val="24"/>
        </w:rPr>
      </w:pPr>
      <w:r w:rsidRPr="000527AE">
        <w:rPr>
          <w:rStyle w:val="FontStyle26"/>
          <w:sz w:val="24"/>
          <w:szCs w:val="24"/>
        </w:rPr>
        <w:t>Капитализация Гарантийного фонда</w:t>
      </w:r>
      <w:r>
        <w:rPr>
          <w:rStyle w:val="FontStyle26"/>
          <w:sz w:val="24"/>
          <w:szCs w:val="24"/>
        </w:rPr>
        <w:t xml:space="preserve"> НМФО «ФОРМАП»</w:t>
      </w:r>
      <w:r w:rsidRPr="000527AE">
        <w:rPr>
          <w:rStyle w:val="FontStyle26"/>
          <w:sz w:val="24"/>
          <w:szCs w:val="24"/>
        </w:rPr>
        <w:t>, по состоянию на 01.01.201</w:t>
      </w:r>
      <w:r>
        <w:rPr>
          <w:rStyle w:val="FontStyle26"/>
          <w:sz w:val="24"/>
          <w:szCs w:val="24"/>
        </w:rPr>
        <w:t>6</w:t>
      </w:r>
      <w:r w:rsidRPr="000527AE">
        <w:rPr>
          <w:rStyle w:val="FontStyle26"/>
          <w:sz w:val="24"/>
          <w:szCs w:val="24"/>
        </w:rPr>
        <w:t xml:space="preserve"> г. составляет </w:t>
      </w:r>
      <w:r>
        <w:rPr>
          <w:rStyle w:val="FontStyle26"/>
          <w:sz w:val="24"/>
          <w:szCs w:val="24"/>
        </w:rPr>
        <w:t>200 000</w:t>
      </w:r>
      <w:r w:rsidRPr="000527AE">
        <w:rPr>
          <w:rStyle w:val="FontStyle26"/>
          <w:sz w:val="24"/>
          <w:szCs w:val="24"/>
        </w:rPr>
        <w:t xml:space="preserve"> тыс.руб., лимит поручительств </w:t>
      </w:r>
      <w:r>
        <w:rPr>
          <w:rStyle w:val="FontStyle26"/>
          <w:sz w:val="24"/>
          <w:szCs w:val="24"/>
        </w:rPr>
        <w:t>–</w:t>
      </w:r>
      <w:r w:rsidRPr="000527AE">
        <w:rPr>
          <w:rStyle w:val="FontStyle26"/>
          <w:sz w:val="24"/>
          <w:szCs w:val="24"/>
        </w:rPr>
        <w:t xml:space="preserve"> </w:t>
      </w:r>
      <w:r>
        <w:rPr>
          <w:rStyle w:val="FontStyle26"/>
          <w:sz w:val="24"/>
          <w:szCs w:val="24"/>
        </w:rPr>
        <w:t>600 000</w:t>
      </w:r>
      <w:r w:rsidRPr="000527AE">
        <w:rPr>
          <w:rStyle w:val="FontStyle26"/>
          <w:sz w:val="24"/>
          <w:szCs w:val="24"/>
        </w:rPr>
        <w:t xml:space="preserve"> тыс.руб.</w:t>
      </w:r>
    </w:p>
    <w:p w:rsidR="00EC3D5A" w:rsidRPr="004D0F2E" w:rsidRDefault="00EC3D5A" w:rsidP="00EC3D5A">
      <w:pPr>
        <w:pStyle w:val="1"/>
        <w:ind w:firstLine="709"/>
        <w:rPr>
          <w:sz w:val="24"/>
          <w:szCs w:val="24"/>
        </w:rPr>
      </w:pPr>
      <w:r w:rsidRPr="004D0F2E">
        <w:rPr>
          <w:sz w:val="24"/>
          <w:szCs w:val="24"/>
        </w:rPr>
        <w:t>Распределение лимитов поручительств и средств Гарантийного фонда по банкам по состоянию на 01.01.2016 г.:</w:t>
      </w:r>
    </w:p>
    <w:p w:rsidR="00EC3D5A" w:rsidRPr="004D0F2E" w:rsidRDefault="00EC3D5A" w:rsidP="00EC3D5A">
      <w:pPr>
        <w:pStyle w:val="1"/>
        <w:ind w:firstLine="709"/>
      </w:pPr>
      <w:r w:rsidRPr="004D0F2E">
        <w:rPr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-22"/>
        <w:tblW w:w="9180" w:type="dxa"/>
        <w:tblLook w:val="04A0" w:firstRow="1" w:lastRow="0" w:firstColumn="1" w:lastColumn="0" w:noHBand="0" w:noVBand="1"/>
      </w:tblPr>
      <w:tblGrid>
        <w:gridCol w:w="3040"/>
        <w:gridCol w:w="3447"/>
        <w:gridCol w:w="2693"/>
      </w:tblGrid>
      <w:tr w:rsidR="00EC3D5A" w:rsidRPr="00395646" w:rsidTr="0019052C">
        <w:trPr>
          <w:trHeight w:val="60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5A" w:rsidRPr="00395646" w:rsidRDefault="00EC3D5A" w:rsidP="0019052C">
            <w:pPr>
              <w:jc w:val="center"/>
              <w:rPr>
                <w:b/>
                <w:bCs/>
                <w:noProof w:val="0"/>
                <w:color w:val="000000"/>
                <w:sz w:val="24"/>
                <w:szCs w:val="24"/>
              </w:rPr>
            </w:pPr>
            <w:r w:rsidRPr="00395646">
              <w:rPr>
                <w:b/>
                <w:bCs/>
                <w:noProof w:val="0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3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5A" w:rsidRPr="00395646" w:rsidRDefault="00EC3D5A" w:rsidP="0019052C">
            <w:pPr>
              <w:jc w:val="center"/>
              <w:rPr>
                <w:b/>
                <w:bCs/>
                <w:noProof w:val="0"/>
                <w:color w:val="000000"/>
                <w:sz w:val="24"/>
                <w:szCs w:val="24"/>
              </w:rPr>
            </w:pPr>
            <w:r w:rsidRPr="00395646">
              <w:rPr>
                <w:b/>
                <w:bCs/>
                <w:noProof w:val="0"/>
                <w:color w:val="000000"/>
                <w:sz w:val="24"/>
                <w:szCs w:val="24"/>
              </w:rPr>
              <w:t xml:space="preserve">Лимит поручительств 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C3D5A" w:rsidRPr="00395646" w:rsidRDefault="00EC3D5A" w:rsidP="0019052C">
            <w:pPr>
              <w:jc w:val="center"/>
              <w:rPr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b/>
                <w:bCs/>
                <w:noProof w:val="0"/>
                <w:color w:val="000000"/>
                <w:sz w:val="24"/>
                <w:szCs w:val="24"/>
              </w:rPr>
              <w:t>Размещение средств</w:t>
            </w:r>
          </w:p>
        </w:tc>
      </w:tr>
      <w:tr w:rsidR="00EC3D5A" w:rsidRPr="00395646" w:rsidTr="0019052C">
        <w:trPr>
          <w:trHeight w:val="63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D5A" w:rsidRPr="00395646" w:rsidRDefault="00EC3D5A" w:rsidP="0019052C">
            <w:pPr>
              <w:rPr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D5A" w:rsidRPr="00395646" w:rsidRDefault="00EC3D5A" w:rsidP="0019052C">
            <w:pPr>
              <w:rPr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3D5A" w:rsidRPr="00395646" w:rsidRDefault="00EC3D5A" w:rsidP="0019052C">
            <w:pPr>
              <w:rPr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  <w:tr w:rsidR="00EC3D5A" w:rsidRPr="00395646" w:rsidTr="0019052C">
        <w:trPr>
          <w:trHeight w:val="6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95646">
              <w:rPr>
                <w:noProof w:val="0"/>
                <w:color w:val="000000"/>
                <w:sz w:val="24"/>
                <w:szCs w:val="24"/>
              </w:rPr>
              <w:t>АО "Россельхозбанк"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95646">
              <w:rPr>
                <w:noProof w:val="0"/>
                <w:color w:val="000000"/>
                <w:sz w:val="24"/>
                <w:szCs w:val="24"/>
              </w:rPr>
              <w:t>195 000 000,00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40 000 000,00</w:t>
            </w:r>
          </w:p>
        </w:tc>
      </w:tr>
      <w:tr w:rsidR="00EC3D5A" w:rsidRPr="00395646" w:rsidTr="0019052C">
        <w:trPr>
          <w:trHeight w:val="6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 xml:space="preserve">Мурманское </w:t>
            </w:r>
            <w:bookmarkStart w:id="0" w:name="_GoBack"/>
            <w:bookmarkEnd w:id="0"/>
            <w:r>
              <w:rPr>
                <w:noProof w:val="0"/>
                <w:color w:val="000000"/>
                <w:sz w:val="24"/>
                <w:szCs w:val="24"/>
              </w:rPr>
              <w:t>о</w:t>
            </w:r>
            <w:r w:rsidRPr="00395646">
              <w:rPr>
                <w:noProof w:val="0"/>
                <w:color w:val="000000"/>
                <w:sz w:val="24"/>
                <w:szCs w:val="24"/>
              </w:rPr>
              <w:t>тделение №</w:t>
            </w:r>
            <w:r w:rsidRPr="00395646">
              <w:rPr>
                <w:noProof w:val="0"/>
                <w:color w:val="000000"/>
                <w:sz w:val="24"/>
                <w:szCs w:val="24"/>
              </w:rPr>
              <w:t>8627</w:t>
            </w:r>
            <w:r>
              <w:rPr>
                <w:noProof w:val="0"/>
                <w:color w:val="000000"/>
                <w:sz w:val="24"/>
                <w:szCs w:val="24"/>
              </w:rPr>
              <w:t xml:space="preserve"> </w:t>
            </w:r>
            <w:r w:rsidRPr="00395646">
              <w:rPr>
                <w:noProof w:val="0"/>
                <w:color w:val="000000"/>
                <w:sz w:val="24"/>
                <w:szCs w:val="24"/>
              </w:rPr>
              <w:t>Сбербанк</w:t>
            </w:r>
            <w:r>
              <w:rPr>
                <w:noProof w:val="0"/>
                <w:color w:val="000000"/>
                <w:sz w:val="24"/>
                <w:szCs w:val="24"/>
              </w:rPr>
              <w:t>а России</w:t>
            </w:r>
            <w:r w:rsidRPr="00395646">
              <w:rPr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95646">
              <w:rPr>
                <w:noProof w:val="0"/>
                <w:color w:val="000000"/>
                <w:sz w:val="24"/>
                <w:szCs w:val="24"/>
              </w:rPr>
              <w:t>155 000 000,00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-</w:t>
            </w:r>
          </w:p>
        </w:tc>
      </w:tr>
      <w:tr w:rsidR="00EC3D5A" w:rsidRPr="00395646" w:rsidTr="0019052C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95646">
              <w:rPr>
                <w:noProof w:val="0"/>
                <w:color w:val="000000"/>
                <w:sz w:val="24"/>
                <w:szCs w:val="24"/>
              </w:rPr>
              <w:t>Банк "Возрождение" (ПАО)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95646">
              <w:rPr>
                <w:noProof w:val="0"/>
                <w:color w:val="000000"/>
                <w:sz w:val="24"/>
                <w:szCs w:val="24"/>
              </w:rPr>
              <w:t>125 000 000,00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65 000 000,00</w:t>
            </w:r>
          </w:p>
        </w:tc>
      </w:tr>
      <w:tr w:rsidR="00EC3D5A" w:rsidRPr="00395646" w:rsidTr="0019052C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95646">
              <w:rPr>
                <w:noProof w:val="0"/>
                <w:color w:val="000000"/>
                <w:sz w:val="24"/>
                <w:szCs w:val="24"/>
              </w:rPr>
              <w:t xml:space="preserve">АО </w:t>
            </w:r>
            <w:r>
              <w:rPr>
                <w:noProof w:val="0"/>
                <w:color w:val="000000"/>
                <w:sz w:val="24"/>
                <w:szCs w:val="24"/>
              </w:rPr>
              <w:t>«</w:t>
            </w:r>
            <w:r w:rsidRPr="00395646">
              <w:rPr>
                <w:noProof w:val="0"/>
                <w:color w:val="000000"/>
                <w:sz w:val="24"/>
                <w:szCs w:val="24"/>
              </w:rPr>
              <w:t>РОСТ</w:t>
            </w:r>
            <w:r>
              <w:rPr>
                <w:noProof w:val="0"/>
                <w:color w:val="000000"/>
                <w:sz w:val="24"/>
                <w:szCs w:val="24"/>
              </w:rPr>
              <w:t xml:space="preserve"> БАНК»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40</w:t>
            </w:r>
            <w:r w:rsidRPr="00395646">
              <w:rPr>
                <w:noProof w:val="0"/>
                <w:color w:val="000000"/>
                <w:sz w:val="24"/>
                <w:szCs w:val="24"/>
              </w:rPr>
              <w:t xml:space="preserve"> 000 000,00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5A" w:rsidRPr="0049066B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-</w:t>
            </w:r>
          </w:p>
        </w:tc>
      </w:tr>
      <w:tr w:rsidR="00EC3D5A" w:rsidRPr="00395646" w:rsidTr="0019052C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95646">
              <w:rPr>
                <w:noProof w:val="0"/>
                <w:color w:val="000000"/>
                <w:sz w:val="24"/>
                <w:szCs w:val="24"/>
              </w:rPr>
              <w:t>ВТБ 24 (ПАО)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3</w:t>
            </w:r>
            <w:r w:rsidRPr="00395646">
              <w:rPr>
                <w:noProof w:val="0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5A" w:rsidRPr="0049066B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-</w:t>
            </w:r>
          </w:p>
        </w:tc>
      </w:tr>
      <w:tr w:rsidR="00EC3D5A" w:rsidRPr="00395646" w:rsidTr="0019052C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95646">
              <w:rPr>
                <w:noProof w:val="0"/>
                <w:color w:val="000000"/>
                <w:sz w:val="24"/>
                <w:szCs w:val="24"/>
              </w:rPr>
              <w:t>ПАО "Промсвязьбанк"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95646">
              <w:rPr>
                <w:noProof w:val="0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-</w:t>
            </w:r>
          </w:p>
        </w:tc>
      </w:tr>
      <w:tr w:rsidR="00EC3D5A" w:rsidRPr="00395646" w:rsidTr="0019052C">
        <w:trPr>
          <w:trHeight w:val="6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95646">
              <w:rPr>
                <w:noProof w:val="0"/>
                <w:color w:val="000000"/>
                <w:sz w:val="24"/>
                <w:szCs w:val="24"/>
              </w:rPr>
              <w:t>ФКБ "Юниаструм банк" (ООО)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95646">
              <w:rPr>
                <w:noProof w:val="0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-</w:t>
            </w:r>
          </w:p>
        </w:tc>
      </w:tr>
      <w:tr w:rsidR="00EC3D5A" w:rsidRPr="00395646" w:rsidTr="0019052C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95646">
              <w:rPr>
                <w:noProof w:val="0"/>
                <w:color w:val="000000"/>
                <w:sz w:val="24"/>
                <w:szCs w:val="24"/>
              </w:rPr>
              <w:t>АО БИНБАНК Мурманск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95646">
              <w:rPr>
                <w:noProof w:val="0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-</w:t>
            </w:r>
          </w:p>
        </w:tc>
      </w:tr>
      <w:tr w:rsidR="00EC3D5A" w:rsidRPr="00395646" w:rsidTr="0019052C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95646">
              <w:rPr>
                <w:noProof w:val="0"/>
                <w:color w:val="000000"/>
                <w:sz w:val="24"/>
                <w:szCs w:val="24"/>
              </w:rPr>
              <w:t>Морской банк</w:t>
            </w:r>
            <w:r>
              <w:rPr>
                <w:noProof w:val="0"/>
                <w:color w:val="000000"/>
                <w:sz w:val="24"/>
                <w:szCs w:val="24"/>
              </w:rPr>
              <w:t xml:space="preserve"> (ОАО)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95646">
              <w:rPr>
                <w:noProof w:val="0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5 000 000,00</w:t>
            </w:r>
          </w:p>
        </w:tc>
      </w:tr>
      <w:tr w:rsidR="00EC3D5A" w:rsidRPr="00395646" w:rsidTr="0019052C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ПАО РОСБАНК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5A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00" w:fill="auto"/>
            <w:vAlign w:val="center"/>
          </w:tcPr>
          <w:p w:rsidR="00EC3D5A" w:rsidRPr="0049066B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60 000 000,00</w:t>
            </w:r>
          </w:p>
        </w:tc>
      </w:tr>
      <w:tr w:rsidR="00EC3D5A" w:rsidRPr="00395646" w:rsidTr="0019052C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Банк ВТБ (ПАО)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5A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00" w:fill="auto"/>
            <w:vAlign w:val="center"/>
          </w:tcPr>
          <w:p w:rsidR="00EC3D5A" w:rsidRPr="0049066B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>
              <w:rPr>
                <w:noProof w:val="0"/>
                <w:color w:val="000000"/>
                <w:sz w:val="24"/>
                <w:szCs w:val="24"/>
              </w:rPr>
              <w:t>20 000 000,00</w:t>
            </w:r>
          </w:p>
        </w:tc>
      </w:tr>
      <w:tr w:rsidR="00EC3D5A" w:rsidRPr="00395646" w:rsidTr="0019052C">
        <w:trPr>
          <w:trHeight w:val="3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5A" w:rsidRPr="00395646" w:rsidRDefault="00EC3D5A" w:rsidP="0019052C">
            <w:pPr>
              <w:jc w:val="center"/>
              <w:rPr>
                <w:noProof w:val="0"/>
                <w:color w:val="000000"/>
                <w:sz w:val="24"/>
                <w:szCs w:val="24"/>
              </w:rPr>
            </w:pPr>
            <w:r w:rsidRPr="00395646">
              <w:rPr>
                <w:noProof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D5A" w:rsidRPr="00395646" w:rsidRDefault="00EC3D5A" w:rsidP="0019052C">
            <w:pPr>
              <w:jc w:val="center"/>
              <w:rPr>
                <w:b/>
                <w:bCs/>
                <w:noProof w:val="0"/>
                <w:color w:val="000000"/>
                <w:sz w:val="24"/>
                <w:szCs w:val="24"/>
              </w:rPr>
            </w:pPr>
            <w:r w:rsidRPr="00395646">
              <w:rPr>
                <w:b/>
                <w:bCs/>
                <w:noProof w:val="0"/>
                <w:color w:val="000000"/>
                <w:sz w:val="24"/>
                <w:szCs w:val="24"/>
              </w:rPr>
              <w:t>600 000 000,00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3D5A" w:rsidRPr="00395646" w:rsidRDefault="00EC3D5A" w:rsidP="0019052C">
            <w:pPr>
              <w:jc w:val="center"/>
              <w:rPr>
                <w:b/>
                <w:bCs/>
                <w:noProof w:val="0"/>
                <w:color w:val="000000"/>
                <w:sz w:val="24"/>
                <w:szCs w:val="24"/>
              </w:rPr>
            </w:pPr>
            <w:r>
              <w:rPr>
                <w:b/>
                <w:bCs/>
                <w:noProof w:val="0"/>
                <w:color w:val="000000"/>
                <w:sz w:val="24"/>
                <w:szCs w:val="24"/>
              </w:rPr>
              <w:t>190 000 000,00</w:t>
            </w:r>
          </w:p>
        </w:tc>
      </w:tr>
    </w:tbl>
    <w:p w:rsidR="00BE45B8" w:rsidRDefault="00BE45B8"/>
    <w:sectPr w:rsidR="00BE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5A"/>
    <w:rsid w:val="00BE45B8"/>
    <w:rsid w:val="00E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A3062-AF5E-40C0-A095-04A192E0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EC3D5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C3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6">
    <w:name w:val="Font Style26"/>
    <w:rsid w:val="00EC3D5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2016-03-23T12:06:00Z</dcterms:created>
  <dcterms:modified xsi:type="dcterms:W3CDTF">2016-03-23T12:14:00Z</dcterms:modified>
</cp:coreProperties>
</file>